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B608C2" w14:paraId="05581F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C3DEEF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BB5A184" wp14:editId="52020DEF">
                  <wp:extent cx="857250" cy="453972"/>
                  <wp:effectExtent l="0" t="0" r="0" b="3810"/>
                  <wp:docPr id="12" name="Grafik 12" descr="Ein Bild, das Objekt, Kamm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449" cy="4561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05A000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65D7D5CC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>Nutrition</w:t>
            </w:r>
            <w:r w:rsidRPr="00FD6E0B">
              <w:rPr>
                <w:rFonts w:eastAsia="Source Sans Pro" w:cs="Arial"/>
                <w:sz w:val="22"/>
                <w:szCs w:val="22"/>
              </w:rPr>
              <w:t xml:space="preserve">: Die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 aktivieren Wortschatz aus dem Bereich Ernährung und können einen gesunden Lebensstil beschreiben.</w:t>
            </w:r>
          </w:p>
          <w:p w14:paraId="2431DCFC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 xml:space="preserve">Food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>around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>the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>world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: Die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 recherchieren verschiedene Ernährungsgewohnheiten </w:t>
            </w:r>
            <w:r w:rsidR="009E2215">
              <w:rPr>
                <w:rFonts w:eastAsia="Source Sans Pro" w:cs="Arial"/>
                <w:sz w:val="22"/>
                <w:szCs w:val="22"/>
              </w:rPr>
              <w:t xml:space="preserve">(Mediation) </w:t>
            </w:r>
            <w:r w:rsidRPr="00FD6E0B">
              <w:rPr>
                <w:rFonts w:eastAsia="Source Sans Pro" w:cs="Arial"/>
                <w:sz w:val="22"/>
                <w:szCs w:val="22"/>
              </w:rPr>
              <w:t>und schreiben einen eigenen Text über Essen in Deutschland.</w:t>
            </w:r>
          </w:p>
          <w:p w14:paraId="27F77C46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  <w:u w:val="single"/>
              </w:rPr>
              <w:t>Textarbeit: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FD6E0B">
              <w:rPr>
                <w:rFonts w:eastAsia="Source Sans Pro" w:cs="Arial"/>
                <w:sz w:val="22"/>
                <w:szCs w:val="22"/>
              </w:rPr>
              <w:t>Texte zum Thema aus den eingeführten Lehrwerken werden gelesen und bearbeitet.</w:t>
            </w:r>
          </w:p>
          <w:p w14:paraId="5C676344" w14:textId="601DEBA3" w:rsidR="007B3D20" w:rsidRPr="00DF3E96" w:rsidRDefault="00FD6E0B" w:rsidP="00FD6E0B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FD6E0B">
              <w:rPr>
                <w:rFonts w:ascii="Arial" w:eastAsia="Source Sans Pro" w:hAnsi="Arial" w:cs="Arial"/>
                <w:szCs w:val="22"/>
                <w:u w:val="single"/>
              </w:rPr>
              <w:t>Restaurant</w:t>
            </w:r>
            <w:r w:rsidR="001919D3">
              <w:rPr>
                <w:rFonts w:ascii="Arial" w:eastAsia="Source Sans Pro" w:hAnsi="Arial" w:cs="Arial"/>
                <w:szCs w:val="22"/>
              </w:rPr>
              <w:t xml:space="preserve">: </w:t>
            </w:r>
            <w:proofErr w:type="spellStart"/>
            <w:r w:rsidR="001919D3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="001919D3">
              <w:rPr>
                <w:rFonts w:ascii="Arial" w:eastAsia="Source Sans Pro" w:hAnsi="Arial" w:cs="Arial"/>
                <w:szCs w:val="22"/>
              </w:rPr>
              <w:t xml:space="preserve"> lernen/</w:t>
            </w:r>
            <w:r w:rsidRPr="00FD6E0B">
              <w:rPr>
                <w:rFonts w:ascii="Arial" w:eastAsia="Source Sans Pro" w:hAnsi="Arial" w:cs="Arial"/>
                <w:szCs w:val="22"/>
              </w:rPr>
              <w:t>üben einen Dialog im Restaurant</w:t>
            </w:r>
            <w:r>
              <w:rPr>
                <w:rFonts w:ascii="Arial" w:eastAsia="Source Sans Pro" w:hAnsi="Arial" w:cs="Arial"/>
                <w:szCs w:val="22"/>
              </w:rPr>
              <w:t xml:space="preserve"> (</w:t>
            </w:r>
            <w:proofErr w:type="spellStart"/>
            <w:r>
              <w:rPr>
                <w:rFonts w:ascii="Arial" w:eastAsia="Source Sans Pro" w:hAnsi="Arial" w:cs="Arial"/>
                <w:szCs w:val="22"/>
              </w:rPr>
              <w:t>managing</w:t>
            </w:r>
            <w:proofErr w:type="spellEnd"/>
            <w:r>
              <w:rPr>
                <w:rFonts w:ascii="Arial" w:eastAsia="Source Sans Pro" w:hAnsi="Arial" w:cs="Arial"/>
                <w:szCs w:val="22"/>
              </w:rPr>
              <w:t xml:space="preserve"> </w:t>
            </w:r>
            <w:proofErr w:type="spellStart"/>
            <w:r>
              <w:rPr>
                <w:rFonts w:ascii="Arial" w:eastAsia="Source Sans Pro" w:hAnsi="Arial" w:cs="Arial"/>
                <w:szCs w:val="22"/>
              </w:rPr>
              <w:t>situations</w:t>
            </w:r>
            <w:proofErr w:type="spellEnd"/>
            <w:r>
              <w:rPr>
                <w:rFonts w:ascii="Arial" w:eastAsia="Source Sans Pro" w:hAnsi="Arial" w:cs="Arial"/>
                <w:szCs w:val="22"/>
              </w:rPr>
              <w:t>)</w:t>
            </w:r>
          </w:p>
        </w:tc>
      </w:tr>
      <w:tr w:rsidR="007B3D20" w:rsidRPr="00B608C2" w14:paraId="2CCD1D0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66F0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79F13F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50F44D5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DF87F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3DD6084" wp14:editId="4ECC87DC">
                  <wp:extent cx="622221" cy="553085"/>
                  <wp:effectExtent l="0" t="0" r="6985" b="0"/>
                  <wp:docPr id="8" name="Grafik 8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616" cy="561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6FA9DB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73D406F4" w14:textId="77777777" w:rsidR="00FD6E0B" w:rsidRPr="00795131" w:rsidRDefault="00FD6E0B" w:rsidP="00FD6E0B">
            <w:pPr>
              <w:rPr>
                <w:rFonts w:eastAsia="Source Sans Pro" w:cs="Arial"/>
                <w:color w:val="000000"/>
                <w:sz w:val="22"/>
                <w:szCs w:val="22"/>
              </w:rPr>
            </w:pPr>
            <w:r w:rsidRPr="00795131">
              <w:rPr>
                <w:rFonts w:eastAsia="Source Sans Pro" w:cs="Arial"/>
                <w:color w:val="000000"/>
                <w:sz w:val="22"/>
                <w:szCs w:val="22"/>
              </w:rPr>
              <w:t>2 BFS, 1. Schuljahr, Englisch</w:t>
            </w:r>
          </w:p>
          <w:p w14:paraId="281BBB06" w14:textId="77777777" w:rsidR="00FD6E0B" w:rsidRPr="00795131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795131">
              <w:rPr>
                <w:rFonts w:eastAsia="Source Sans Pro" w:cs="Arial"/>
                <w:sz w:val="22"/>
                <w:szCs w:val="22"/>
              </w:rPr>
              <w:t>siehe Übersicht Block 1</w:t>
            </w:r>
          </w:p>
          <w:p w14:paraId="4AE29CBC" w14:textId="77777777" w:rsidR="00FD6E0B" w:rsidRDefault="00FD6E0B" w:rsidP="00FD6E0B">
            <w:pPr>
              <w:rPr>
                <w:rFonts w:ascii="Source Sans Pro" w:eastAsia="Source Sans Pro" w:hAnsi="Source Sans Pro" w:cs="Source Sans Pro"/>
                <w:sz w:val="22"/>
                <w:szCs w:val="22"/>
              </w:rPr>
            </w:pPr>
          </w:p>
          <w:p w14:paraId="72A3C40A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Schulung der Lese- und Schreibkompetenz</w:t>
            </w:r>
          </w:p>
          <w:p w14:paraId="0FA4BB7B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Anwendung grammatischer Strukturen und eines themenrelevanten Wortschatzes</w:t>
            </w:r>
          </w:p>
          <w:p w14:paraId="3DB91D4C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Schulung im Einsatz digitaler Medien zur Recherche und Verarbeitung von Informationen; Schulung der Medienkompetenz</w:t>
            </w:r>
          </w:p>
          <w:p w14:paraId="01A5CE9F" w14:textId="77777777" w:rsidR="007B3D20" w:rsidRPr="00DF3E96" w:rsidRDefault="00FD6E0B" w:rsidP="00FD6E0B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FD6E0B">
              <w:rPr>
                <w:rFonts w:ascii="Arial" w:eastAsia="Source Sans Pro" w:hAnsi="Arial" w:cs="Arial"/>
                <w:szCs w:val="22"/>
              </w:rPr>
              <w:t>Schulung “</w:t>
            </w:r>
            <w:proofErr w:type="spellStart"/>
            <w:r w:rsidRPr="00FD6E0B">
              <w:rPr>
                <w:rFonts w:ascii="Arial" w:eastAsia="Source Sans Pro" w:hAnsi="Arial" w:cs="Arial"/>
                <w:szCs w:val="22"/>
              </w:rPr>
              <w:t>managing</w:t>
            </w:r>
            <w:proofErr w:type="spellEnd"/>
            <w:r w:rsidRPr="00FD6E0B">
              <w:rPr>
                <w:rFonts w:ascii="Arial" w:eastAsia="Source Sans Pro" w:hAnsi="Arial" w:cs="Arial"/>
                <w:szCs w:val="22"/>
              </w:rPr>
              <w:t xml:space="preserve"> </w:t>
            </w:r>
            <w:proofErr w:type="spellStart"/>
            <w:r w:rsidRPr="00FD6E0B">
              <w:rPr>
                <w:rFonts w:ascii="Arial" w:eastAsia="Source Sans Pro" w:hAnsi="Arial" w:cs="Arial"/>
                <w:szCs w:val="22"/>
              </w:rPr>
              <w:t>situations</w:t>
            </w:r>
            <w:proofErr w:type="spellEnd"/>
            <w:r w:rsidRPr="00FD6E0B">
              <w:rPr>
                <w:rFonts w:ascii="Arial" w:eastAsia="Source Sans Pro" w:hAnsi="Arial" w:cs="Arial"/>
                <w:szCs w:val="22"/>
              </w:rPr>
              <w:t>”: Gespräche mit Hilfe von standardisierten Redewendungen führen</w:t>
            </w:r>
          </w:p>
        </w:tc>
      </w:tr>
      <w:tr w:rsidR="007B3D20" w:rsidRPr="00B608C2" w14:paraId="4F97170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85A40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3DBB256A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7ED068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5AE78A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784EFF2" wp14:editId="61F5D567">
                  <wp:extent cx="508912" cy="528799"/>
                  <wp:effectExtent l="0" t="0" r="5715" b="5080"/>
                  <wp:docPr id="9" name="Grafik 9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78" cy="535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71995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Vorwissen | Kenntnisse:</w:t>
            </w:r>
          </w:p>
          <w:p w14:paraId="351449FD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siehe Übersicht Block 1</w:t>
            </w:r>
          </w:p>
          <w:p w14:paraId="66674F44" w14:textId="2CCB98E9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 xml:space="preserve">Grundkenntnisse der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Tabletnutzung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 sind vorhanden,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FD6E0B">
              <w:rPr>
                <w:rFonts w:eastAsia="Source Sans Pro" w:cs="Arial"/>
                <w:sz w:val="22"/>
                <w:szCs w:val="22"/>
              </w:rPr>
              <w:t xml:space="preserve">B. ist Ordnerstruktur angelegt. Es wäre hilfreich, wenn die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 bereits Online</w:t>
            </w:r>
            <w:r w:rsidR="001919D3">
              <w:rPr>
                <w:rFonts w:eastAsia="Source Sans Pro" w:cs="Arial"/>
                <w:sz w:val="22"/>
                <w:szCs w:val="22"/>
              </w:rPr>
              <w:t>-</w:t>
            </w:r>
            <w:r w:rsidRPr="00FD6E0B">
              <w:rPr>
                <w:rFonts w:eastAsia="Source Sans Pro" w:cs="Arial"/>
                <w:sz w:val="22"/>
                <w:szCs w:val="22"/>
              </w:rPr>
              <w:t>Recherche geübt hätten.</w:t>
            </w:r>
          </w:p>
          <w:p w14:paraId="2458D42C" w14:textId="77777777" w:rsidR="007B3D20" w:rsidRPr="00DF3E96" w:rsidRDefault="00FD6E0B" w:rsidP="00FD6E0B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FD6E0B">
              <w:rPr>
                <w:rFonts w:ascii="Arial" w:eastAsia="Source Sans Pro" w:hAnsi="Arial" w:cs="Arial"/>
                <w:szCs w:val="22"/>
              </w:rPr>
              <w:t xml:space="preserve">Die </w:t>
            </w:r>
            <w:proofErr w:type="spellStart"/>
            <w:r w:rsidRPr="00FD6E0B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Pr="00FD6E0B">
              <w:rPr>
                <w:rFonts w:ascii="Arial" w:eastAsia="Source Sans Pro" w:hAnsi="Arial" w:cs="Arial"/>
                <w:szCs w:val="22"/>
              </w:rPr>
              <w:t xml:space="preserve"> sollten mit dem eingeführten Lehrwerk vertraut sein.</w:t>
            </w:r>
          </w:p>
        </w:tc>
      </w:tr>
      <w:tr w:rsidR="007B3D20" w:rsidRPr="00B608C2" w14:paraId="51AAEB7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6E8FE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019524A1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03DCB" w14:paraId="4A103BE5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18DA54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F08BCFE" wp14:editId="7D471750">
                  <wp:extent cx="971550" cy="576580"/>
                  <wp:effectExtent l="0" t="0" r="0" b="0"/>
                  <wp:docPr id="10" name="Grafik 10" descr="Ein Bild, das Bildschirm, Gebäude, Uhr,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457C8522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550C412B" w14:textId="77777777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3 ES + DS/2ES + ES</w:t>
            </w:r>
          </w:p>
          <w:p w14:paraId="522CE3F7" w14:textId="77777777" w:rsidR="00FD6E0B" w:rsidRPr="00FD6E0B" w:rsidRDefault="00FD6E0B" w:rsidP="00FD6E0B">
            <w:pPr>
              <w:rPr>
                <w:rFonts w:eastAsia="Source Sans Pro" w:cs="Arial"/>
                <w:b/>
                <w:color w:val="000000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>Plenum, Einzelarbeit</w:t>
            </w:r>
            <w:r w:rsidRPr="00FD6E0B">
              <w:rPr>
                <w:rFonts w:eastAsia="Source Sans Pro" w:cs="Arial"/>
                <w:color w:val="000000"/>
                <w:sz w:val="22"/>
                <w:szCs w:val="22"/>
              </w:rPr>
              <w:t>, Gruppenarbeit, Internetrecherche, evtl. Rollenspiel, Präsentationen - insgesamt</w:t>
            </w:r>
            <w:r w:rsidRPr="00FD6E0B">
              <w:rPr>
                <w:rFonts w:eastAsia="Source Sans Pro" w:cs="Arial"/>
                <w:sz w:val="22"/>
                <w:szCs w:val="22"/>
              </w:rPr>
              <w:t xml:space="preserve"> 6 US</w:t>
            </w:r>
            <w:r w:rsidRPr="00FD6E0B">
              <w:rPr>
                <w:rFonts w:eastAsia="Source Sans Pro" w:cs="Arial"/>
                <w:color w:val="000000"/>
                <w:sz w:val="22"/>
                <w:szCs w:val="22"/>
              </w:rPr>
              <w:t>:</w:t>
            </w:r>
          </w:p>
          <w:p w14:paraId="1F32504D" w14:textId="77777777" w:rsidR="00FD6E0B" w:rsidRPr="00FD6E0B" w:rsidRDefault="00FD6E0B" w:rsidP="00FD6E0B">
            <w:pPr>
              <w:rPr>
                <w:rFonts w:eastAsia="Source Sans Pro" w:cs="Arial"/>
                <w:color w:val="000000"/>
                <w:sz w:val="22"/>
                <w:szCs w:val="22"/>
              </w:rPr>
            </w:pPr>
          </w:p>
          <w:p w14:paraId="683F5E15" w14:textId="1166074C" w:rsidR="00FD6E0B" w:rsidRP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b/>
                <w:sz w:val="22"/>
                <w:szCs w:val="22"/>
              </w:rPr>
              <w:t>5</w:t>
            </w:r>
            <w:r w:rsidRPr="00FD6E0B">
              <w:rPr>
                <w:rFonts w:eastAsia="Source Sans Pro" w:cs="Arial"/>
                <w:b/>
                <w:color w:val="000000"/>
                <w:sz w:val="22"/>
                <w:szCs w:val="22"/>
              </w:rPr>
              <w:t>. U</w:t>
            </w:r>
            <w:r w:rsidRPr="00FD6E0B">
              <w:rPr>
                <w:rFonts w:eastAsia="Source Sans Pro" w:cs="Arial"/>
                <w:b/>
                <w:sz w:val="22"/>
                <w:szCs w:val="22"/>
              </w:rPr>
              <w:t>S</w:t>
            </w:r>
            <w:r w:rsidRPr="00FD6E0B">
              <w:rPr>
                <w:rFonts w:eastAsia="Source Sans Pro" w:cs="Arial"/>
                <w:b/>
                <w:color w:val="000000"/>
                <w:sz w:val="22"/>
                <w:szCs w:val="22"/>
              </w:rPr>
              <w:t>:</w:t>
            </w:r>
            <w:r w:rsidRPr="00FD6E0B">
              <w:rPr>
                <w:rFonts w:eastAsia="Source Sans Pro" w:cs="Arial"/>
                <w:color w:val="000000"/>
                <w:sz w:val="22"/>
                <w:szCs w:val="22"/>
              </w:rPr>
              <w:t xml:space="preserve"> </w:t>
            </w:r>
            <w:r w:rsidR="006E02B7">
              <w:rPr>
                <w:rFonts w:eastAsia="Source Sans Pro" w:cs="Arial"/>
                <w:b/>
                <w:color w:val="000000"/>
                <w:sz w:val="22"/>
                <w:szCs w:val="22"/>
              </w:rPr>
              <w:t>N</w:t>
            </w:r>
            <w:r w:rsidRPr="00FD6E0B">
              <w:rPr>
                <w:rFonts w:eastAsia="Source Sans Pro" w:cs="Arial"/>
                <w:b/>
                <w:sz w:val="22"/>
                <w:szCs w:val="22"/>
              </w:rPr>
              <w:t>utrition</w:t>
            </w:r>
          </w:p>
          <w:p w14:paraId="620929BD" w14:textId="77777777" w:rsidR="005139A4" w:rsidRDefault="00FD6E0B" w:rsidP="005139A4">
            <w:pPr>
              <w:rPr>
                <w:rFonts w:eastAsia="Source Sans Pro" w:cs="Arial"/>
                <w:sz w:val="22"/>
                <w:szCs w:val="22"/>
              </w:rPr>
            </w:pPr>
            <w:r w:rsidRPr="00FD6E0B">
              <w:rPr>
                <w:rFonts w:eastAsia="Source Sans Pro" w:cs="Arial"/>
                <w:sz w:val="22"/>
                <w:szCs w:val="22"/>
              </w:rPr>
              <w:t xml:space="preserve">Anhand der Ernährungspyramide ordnen die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 Lebensmittel in die verschiedenen Kategorien ein und lernen einen gesunden Lebensstil zu beschreiben. Dabei verwenden sie ‘modal </w:t>
            </w:r>
            <w:proofErr w:type="spellStart"/>
            <w:r w:rsidRPr="00FD6E0B">
              <w:rPr>
                <w:rFonts w:eastAsia="Source Sans Pro" w:cs="Arial"/>
                <w:sz w:val="22"/>
                <w:szCs w:val="22"/>
              </w:rPr>
              <w:t>verbs</w:t>
            </w:r>
            <w:proofErr w:type="spellEnd"/>
            <w:r w:rsidRPr="00FD6E0B">
              <w:rPr>
                <w:rFonts w:eastAsia="Source Sans Pro" w:cs="Arial"/>
                <w:sz w:val="22"/>
                <w:szCs w:val="22"/>
              </w:rPr>
              <w:t xml:space="preserve">’. </w:t>
            </w:r>
          </w:p>
          <w:p w14:paraId="149316E6" w14:textId="77777777" w:rsidR="005139A4" w:rsidRDefault="005139A4" w:rsidP="005139A4">
            <w:pPr>
              <w:rPr>
                <w:rFonts w:eastAsia="Source Sans Pro" w:cs="Arial"/>
                <w:sz w:val="22"/>
                <w:szCs w:val="22"/>
              </w:rPr>
            </w:pPr>
          </w:p>
          <w:p w14:paraId="69E223DC" w14:textId="77777777" w:rsidR="005139A4" w:rsidRDefault="005139A4" w:rsidP="005139A4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Möglicher Tafelanschrieb: </w:t>
            </w:r>
            <w:bookmarkStart w:id="0" w:name="_Hlk39325784"/>
            <w:r w:rsidR="005265D5">
              <w:rPr>
                <w:rFonts w:eastAsia="Source Sans Pro" w:cs="Arial"/>
                <w:sz w:val="22"/>
                <w:szCs w:val="22"/>
              </w:rPr>
              <w:t>[</w:t>
            </w:r>
            <w:r w:rsidR="009664BD" w:rsidRPr="005265D5">
              <w:rPr>
                <w:rFonts w:eastAsia="Source Sans Pro" w:cs="Arial"/>
                <w:sz w:val="22"/>
                <w:szCs w:val="22"/>
              </w:rPr>
              <w:t>02-05_AM_Lehrkräfte</w:t>
            </w:r>
            <w:r w:rsidR="00795131">
              <w:rPr>
                <w:rFonts w:eastAsia="Source Sans Pro" w:cs="Arial"/>
                <w:sz w:val="22"/>
                <w:szCs w:val="22"/>
              </w:rPr>
              <w:t>_Tafelanschrieb</w:t>
            </w:r>
            <w:r w:rsidR="005265D5">
              <w:rPr>
                <w:rFonts w:eastAsia="Source Sans Pro" w:cs="Arial"/>
                <w:sz w:val="22"/>
                <w:szCs w:val="22"/>
              </w:rPr>
              <w:t>.docx]</w:t>
            </w:r>
            <w:bookmarkEnd w:id="0"/>
          </w:p>
          <w:p w14:paraId="23869281" w14:textId="4FAC2BDD" w:rsidR="00BD2599" w:rsidRDefault="005139A4" w:rsidP="005139A4">
            <w:pPr>
              <w:rPr>
                <w:rFonts w:eastAsia="Source Sans Pro" w:cs="Arial"/>
                <w:sz w:val="22"/>
                <w:szCs w:val="22"/>
              </w:rPr>
            </w:pPr>
            <w:r w:rsidRPr="005139A4">
              <w:rPr>
                <w:rFonts w:eastAsia="Source Sans Pro" w:cs="Arial"/>
                <w:sz w:val="22"/>
                <w:szCs w:val="22"/>
              </w:rPr>
              <w:t>Die Lehrkraft stellt den entsprechenden Wortschatz zur Verfügung, (</w:t>
            </w:r>
            <w:r w:rsidRPr="005139A4">
              <w:rPr>
                <w:rFonts w:eastAsia="Helvetica Neue" w:cs="Arial"/>
                <w:sz w:val="22"/>
                <w:szCs w:val="22"/>
              </w:rPr>
              <w:t>z.</w:t>
            </w:r>
            <w:r w:rsidR="001919D3">
              <w:rPr>
                <w:rFonts w:eastAsia="Helvetica Neue" w:cs="Arial"/>
                <w:sz w:val="22"/>
                <w:szCs w:val="22"/>
              </w:rPr>
              <w:t xml:space="preserve"> </w:t>
            </w:r>
            <w:r w:rsidRPr="005139A4">
              <w:rPr>
                <w:rFonts w:eastAsia="Helvetica Neue" w:cs="Arial"/>
                <w:sz w:val="22"/>
                <w:szCs w:val="22"/>
              </w:rPr>
              <w:t xml:space="preserve">B.: </w:t>
            </w:r>
            <w:bookmarkStart w:id="1" w:name="_Hlk39325820"/>
            <w:r w:rsidR="005265D5">
              <w:rPr>
                <w:rFonts w:eastAsia="Helvetica Neue" w:cs="Arial"/>
                <w:sz w:val="22"/>
                <w:szCs w:val="22"/>
              </w:rPr>
              <w:t>[</w:t>
            </w:r>
            <w:r w:rsidR="009664BD" w:rsidRPr="005265D5">
              <w:rPr>
                <w:rFonts w:eastAsia="Helvetica Neue" w:cs="Arial"/>
                <w:sz w:val="22"/>
                <w:szCs w:val="22"/>
              </w:rPr>
              <w:t>02-05_AM01_nutrition vocabulary</w:t>
            </w:r>
            <w:r w:rsidR="005265D5">
              <w:rPr>
                <w:rFonts w:eastAsia="Helvetica Neue" w:cs="Arial"/>
                <w:sz w:val="22"/>
                <w:szCs w:val="22"/>
              </w:rPr>
              <w:t>.docx</w:t>
            </w:r>
            <w:bookmarkEnd w:id="1"/>
            <w:r w:rsidR="005265D5">
              <w:rPr>
                <w:rFonts w:eastAsia="Helvetica Neue" w:cs="Arial"/>
                <w:sz w:val="22"/>
                <w:szCs w:val="22"/>
              </w:rPr>
              <w:t>]</w:t>
            </w:r>
            <w:r w:rsidRPr="005139A4">
              <w:rPr>
                <w:rFonts w:eastAsia="Helvetica Neue" w:cs="Arial"/>
                <w:sz w:val="22"/>
                <w:szCs w:val="22"/>
              </w:rPr>
              <w:t>- Lehrkraft passt die Liste entspreche</w:t>
            </w:r>
            <w:r>
              <w:rPr>
                <w:rFonts w:eastAsia="Helvetica Neue" w:cs="Arial"/>
                <w:sz w:val="22"/>
                <w:szCs w:val="22"/>
              </w:rPr>
              <w:t xml:space="preserve">nd der eigenen Vorbereitung an) </w:t>
            </w:r>
            <w:r w:rsidR="001919D3">
              <w:rPr>
                <w:rFonts w:eastAsia="Helvetica Neue" w:cs="Arial"/>
                <w:sz w:val="22"/>
                <w:szCs w:val="22"/>
              </w:rPr>
              <w:t>und</w:t>
            </w:r>
            <w:r w:rsidRPr="005139A4">
              <w:rPr>
                <w:rFonts w:eastAsia="Helvetica Neue" w:cs="Arial"/>
                <w:sz w:val="22"/>
                <w:szCs w:val="22"/>
              </w:rPr>
              <w:t>/</w:t>
            </w:r>
            <w:r w:rsidRPr="005139A4">
              <w:rPr>
                <w:rFonts w:eastAsia="Source Sans Pro" w:cs="Arial"/>
                <w:sz w:val="22"/>
                <w:szCs w:val="22"/>
              </w:rPr>
              <w:t xml:space="preserve">oder </w:t>
            </w:r>
            <w:proofErr w:type="spellStart"/>
            <w:r w:rsidRPr="005139A4">
              <w:rPr>
                <w:rFonts w:eastAsia="Source Sans Pro" w:cs="Arial"/>
                <w:sz w:val="22"/>
                <w:szCs w:val="22"/>
              </w:rPr>
              <w:t>Wordcloud</w:t>
            </w:r>
            <w:proofErr w:type="spellEnd"/>
            <w:r w:rsidRPr="005139A4">
              <w:rPr>
                <w:rFonts w:eastAsia="Source Sans Pro" w:cs="Arial"/>
                <w:sz w:val="22"/>
                <w:szCs w:val="22"/>
              </w:rPr>
              <w:t xml:space="preserve"> (z.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5139A4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2" w:name="_Hlk39325842"/>
            <w:r w:rsidR="005265D5">
              <w:rPr>
                <w:rFonts w:eastAsia="Source Sans Pro" w:cs="Arial"/>
                <w:sz w:val="22"/>
                <w:szCs w:val="22"/>
              </w:rPr>
              <w:t>[</w:t>
            </w:r>
            <w:r w:rsidR="009664BD" w:rsidRPr="005265D5">
              <w:rPr>
                <w:rFonts w:eastAsia="Source Sans Pro" w:cs="Arial"/>
                <w:sz w:val="22"/>
                <w:szCs w:val="22"/>
              </w:rPr>
              <w:t>02-05_AM02a_Arbeitsblatt nutrition</w:t>
            </w:r>
            <w:r w:rsidR="005265D5">
              <w:rPr>
                <w:rFonts w:eastAsia="Source Sans Pro" w:cs="Arial"/>
                <w:sz w:val="22"/>
                <w:szCs w:val="22"/>
              </w:rPr>
              <w:t>.docx]</w:t>
            </w:r>
            <w:bookmarkEnd w:id="2"/>
            <w:r w:rsidR="009664BD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5139A4">
              <w:rPr>
                <w:rFonts w:eastAsia="Source Sans Pro" w:cs="Arial"/>
                <w:sz w:val="22"/>
                <w:szCs w:val="22"/>
              </w:rPr>
              <w:t>oder eigene), er</w:t>
            </w:r>
            <w:r>
              <w:rPr>
                <w:rFonts w:eastAsia="Source Sans Pro" w:cs="Arial"/>
                <w:sz w:val="22"/>
                <w:szCs w:val="22"/>
              </w:rPr>
              <w:t xml:space="preserve">arbeitet das Thema an der Tafel </w:t>
            </w:r>
            <w:r w:rsidRPr="005139A4">
              <w:rPr>
                <w:rFonts w:eastAsia="Source Sans Pro" w:cs="Arial"/>
                <w:sz w:val="22"/>
                <w:szCs w:val="22"/>
              </w:rPr>
              <w:t xml:space="preserve">und bereitet ein Arbeitsblatt </w:t>
            </w:r>
            <w:r w:rsidR="001919D3">
              <w:rPr>
                <w:rFonts w:eastAsia="Source Sans Pro" w:cs="Arial"/>
                <w:sz w:val="22"/>
                <w:szCs w:val="22"/>
              </w:rPr>
              <w:t>zur Ergebnissicherung/</w:t>
            </w:r>
            <w:r w:rsidR="0030460B">
              <w:rPr>
                <w:rFonts w:eastAsia="Source Sans Pro" w:cs="Arial"/>
                <w:sz w:val="22"/>
                <w:szCs w:val="22"/>
              </w:rPr>
              <w:t xml:space="preserve">Übung </w:t>
            </w:r>
            <w:r w:rsidRPr="005139A4">
              <w:rPr>
                <w:rFonts w:eastAsia="Source Sans Pro" w:cs="Arial"/>
                <w:sz w:val="22"/>
                <w:szCs w:val="22"/>
              </w:rPr>
              <w:t>vor,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5139A4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3" w:name="_Hlk39325873"/>
            <w:r w:rsidR="009664BD" w:rsidRPr="005265D5">
              <w:rPr>
                <w:rFonts w:eastAsia="Source Sans Pro" w:cs="Arial"/>
                <w:sz w:val="22"/>
                <w:szCs w:val="22"/>
              </w:rPr>
              <w:t>02-05_AM02_Arbeitsblatt nutrition</w:t>
            </w:r>
            <w:r w:rsidR="005265D5">
              <w:rPr>
                <w:rFonts w:eastAsia="Source Sans Pro" w:cs="Arial"/>
                <w:sz w:val="22"/>
                <w:szCs w:val="22"/>
              </w:rPr>
              <w:t>.docx</w:t>
            </w:r>
            <w:bookmarkEnd w:id="3"/>
          </w:p>
          <w:p w14:paraId="7CAF21B2" w14:textId="31864C00" w:rsidR="005139A4" w:rsidRPr="005139A4" w:rsidRDefault="005139A4" w:rsidP="005139A4">
            <w:pPr>
              <w:rPr>
                <w:rFonts w:eastAsia="Source Sans Pro" w:cs="Arial"/>
                <w:sz w:val="22"/>
                <w:szCs w:val="22"/>
              </w:rPr>
            </w:pPr>
            <w:r w:rsidRPr="005139A4">
              <w:rPr>
                <w:rFonts w:eastAsia="Source Sans Pro" w:cs="Arial"/>
                <w:sz w:val="22"/>
                <w:szCs w:val="22"/>
              </w:rPr>
              <w:t>(über die Lin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ks können die </w:t>
            </w:r>
            <w:proofErr w:type="spellStart"/>
            <w:r w:rsidR="001919D3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="001919D3">
              <w:rPr>
                <w:rFonts w:eastAsia="Source Sans Pro" w:cs="Arial"/>
                <w:sz w:val="22"/>
                <w:szCs w:val="22"/>
              </w:rPr>
              <w:t xml:space="preserve"> Hilfestellung/</w:t>
            </w:r>
            <w:r w:rsidRPr="005139A4">
              <w:rPr>
                <w:rFonts w:eastAsia="Source Sans Pro" w:cs="Arial"/>
                <w:sz w:val="22"/>
                <w:szCs w:val="22"/>
              </w:rPr>
              <w:t>Tipps online finden).</w:t>
            </w:r>
          </w:p>
          <w:p w14:paraId="65ACAAC3" w14:textId="77777777" w:rsidR="00FD6E0B" w:rsidRDefault="00FD6E0B" w:rsidP="00FD6E0B">
            <w:pPr>
              <w:rPr>
                <w:rFonts w:eastAsia="Source Sans Pro" w:cs="Arial"/>
                <w:sz w:val="22"/>
                <w:szCs w:val="22"/>
              </w:rPr>
            </w:pPr>
          </w:p>
          <w:p w14:paraId="2C1FF9D8" w14:textId="77777777" w:rsidR="00FD6E0B" w:rsidRDefault="005139A4" w:rsidP="0048785E">
            <w:pPr>
              <w:pStyle w:val="Listenabsatz"/>
              <w:numPr>
                <w:ilvl w:val="0"/>
                <w:numId w:val="3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sprachliche Mittel (Grammatik und Wortschatz)</w:t>
            </w:r>
          </w:p>
          <w:p w14:paraId="61C0A8BC" w14:textId="77777777" w:rsidR="0048785E" w:rsidRDefault="0048785E" w:rsidP="0048785E">
            <w:pPr>
              <w:pStyle w:val="Listenabsatz"/>
              <w:rPr>
                <w:rFonts w:eastAsia="Source Sans Pro" w:cs="Arial"/>
                <w:sz w:val="22"/>
                <w:szCs w:val="22"/>
              </w:rPr>
            </w:pPr>
          </w:p>
          <w:p w14:paraId="37162943" w14:textId="77777777" w:rsid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6839B792" w14:textId="3C83AC06" w:rsidR="0048785E" w:rsidRPr="0048785E" w:rsidRDefault="0048785E" w:rsidP="0048785E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48785E">
              <w:rPr>
                <w:rFonts w:eastAsia="Source Sans Pro" w:cs="Arial"/>
                <w:b/>
                <w:sz w:val="22"/>
                <w:szCs w:val="22"/>
                <w:lang w:val="en-US"/>
              </w:rPr>
              <w:lastRenderedPageBreak/>
              <w:t xml:space="preserve">6. US: </w:t>
            </w:r>
            <w:r w:rsidR="006E02B7">
              <w:rPr>
                <w:rFonts w:eastAsia="Source Sans Pro" w:cs="Arial"/>
                <w:b/>
                <w:sz w:val="22"/>
                <w:szCs w:val="22"/>
                <w:lang w:val="en-US"/>
              </w:rPr>
              <w:t>F</w:t>
            </w:r>
            <w:r w:rsidRPr="0048785E">
              <w:rPr>
                <w:rFonts w:eastAsia="Source Sans Pro" w:cs="Arial"/>
                <w:b/>
                <w:sz w:val="22"/>
                <w:szCs w:val="22"/>
                <w:lang w:val="en-US"/>
              </w:rPr>
              <w:t>ood around the world I</w:t>
            </w:r>
          </w:p>
          <w:p w14:paraId="094439C7" w14:textId="18C65628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>Die Lehrkraft bereitet ein Arbeitsblatt vor, mit verschiedenen Links zur Online Recherche,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8785E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4" w:name="_Hlk39325913"/>
            <w:r w:rsidR="009664BD" w:rsidRPr="005265D5">
              <w:rPr>
                <w:rFonts w:eastAsia="Source Sans Pro" w:cs="Arial"/>
                <w:sz w:val="22"/>
                <w:szCs w:val="22"/>
              </w:rPr>
              <w:t xml:space="preserve">02-06_AM01_Recherche </w:t>
            </w:r>
            <w:proofErr w:type="spellStart"/>
            <w:r w:rsidR="009664BD" w:rsidRPr="005265D5">
              <w:rPr>
                <w:rFonts w:eastAsia="Source Sans Pro" w:cs="Arial"/>
                <w:sz w:val="22"/>
                <w:szCs w:val="22"/>
              </w:rPr>
              <w:t>food</w:t>
            </w:r>
            <w:proofErr w:type="spellEnd"/>
            <w:r w:rsidR="009664BD" w:rsidRPr="005265D5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="009664BD" w:rsidRPr="005265D5">
              <w:rPr>
                <w:rFonts w:eastAsia="Source Sans Pro" w:cs="Arial"/>
                <w:sz w:val="22"/>
                <w:szCs w:val="22"/>
              </w:rPr>
              <w:t>around</w:t>
            </w:r>
            <w:proofErr w:type="spellEnd"/>
            <w:r w:rsidR="009664BD" w:rsidRPr="005265D5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="009664BD" w:rsidRPr="005265D5">
              <w:rPr>
                <w:rFonts w:eastAsia="Source Sans Pro" w:cs="Arial"/>
                <w:sz w:val="22"/>
                <w:szCs w:val="22"/>
              </w:rPr>
              <w:t>the</w:t>
            </w:r>
            <w:proofErr w:type="spellEnd"/>
            <w:r w:rsidR="009664BD" w:rsidRPr="005265D5">
              <w:rPr>
                <w:rFonts w:eastAsia="Source Sans Pro" w:cs="Arial"/>
                <w:sz w:val="22"/>
                <w:szCs w:val="22"/>
              </w:rPr>
              <w:t xml:space="preserve"> world</w:t>
            </w:r>
            <w:r w:rsidR="005265D5">
              <w:rPr>
                <w:rFonts w:eastAsia="Source Sans Pro" w:cs="Arial"/>
                <w:sz w:val="22"/>
                <w:szCs w:val="22"/>
              </w:rPr>
              <w:t>.docx</w:t>
            </w:r>
            <w:bookmarkEnd w:id="4"/>
            <w:r w:rsidRPr="0048785E">
              <w:rPr>
                <w:rFonts w:eastAsia="Source Sans Pro" w:cs="Arial"/>
                <w:sz w:val="22"/>
                <w:szCs w:val="22"/>
              </w:rPr>
              <w:t xml:space="preserve">, die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fassen die relevanten Informationen auf Deutsch zusammen (Mediation)</w:t>
            </w:r>
          </w:p>
          <w:p w14:paraId="196943B0" w14:textId="77B762EC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 xml:space="preserve">Binnendifferenzierung </w:t>
            </w:r>
            <w:r w:rsidR="001919D3">
              <w:rPr>
                <w:rFonts w:eastAsia="Source Sans Pro" w:cs="Arial"/>
                <w:sz w:val="22"/>
                <w:szCs w:val="22"/>
              </w:rPr>
              <w:t>durch verschiedene Quellen/</w:t>
            </w:r>
            <w:r w:rsidRPr="0048785E">
              <w:rPr>
                <w:rFonts w:eastAsia="Source Sans Pro" w:cs="Arial"/>
                <w:sz w:val="22"/>
                <w:szCs w:val="22"/>
              </w:rPr>
              <w:t>Schwierigkeitsgrade.</w:t>
            </w:r>
          </w:p>
          <w:p w14:paraId="765679D8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6E8D5B89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  <w:u w:val="single"/>
                <w:lang w:val="en-US"/>
              </w:rPr>
            </w:pPr>
            <w:r w:rsidRPr="0048785E">
              <w:rPr>
                <w:rFonts w:eastAsia="Source Sans Pro" w:cs="Arial"/>
                <w:sz w:val="22"/>
                <w:szCs w:val="22"/>
                <w:u w:val="single"/>
                <w:lang w:val="en-US"/>
              </w:rPr>
              <w:t>T-P-S (think - pair - share)</w:t>
            </w:r>
          </w:p>
          <w:p w14:paraId="3FFD9194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48785E">
              <w:rPr>
                <w:rFonts w:eastAsia="Source Sans Pro" w:cs="Arial"/>
                <w:sz w:val="22"/>
                <w:szCs w:val="22"/>
                <w:u w:val="single"/>
              </w:rPr>
              <w:t>think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: Die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recherchieren in Einzelarbeit ‘different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eating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habits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>’</w:t>
            </w:r>
          </w:p>
          <w:p w14:paraId="7DC6A983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  <w:u w:val="single"/>
              </w:rPr>
              <w:t>pair</w:t>
            </w:r>
            <w:r w:rsidRPr="0048785E">
              <w:rPr>
                <w:rFonts w:eastAsia="Source Sans Pro" w:cs="Arial"/>
                <w:sz w:val="22"/>
                <w:szCs w:val="22"/>
              </w:rPr>
              <w:t xml:space="preserve">: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vergleichen in Kleingruppen ihre Ergebnisse, unterstützen sich bei evtl. Verständnisfragen</w:t>
            </w:r>
          </w:p>
          <w:p w14:paraId="4962031F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48785E">
              <w:rPr>
                <w:rFonts w:eastAsia="Source Sans Pro" w:cs="Arial"/>
                <w:sz w:val="22"/>
                <w:szCs w:val="22"/>
                <w:u w:val="single"/>
              </w:rPr>
              <w:t>share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>: Im Plenum werden die Informationen zu den verschiedenen Quellen gesammelt.</w:t>
            </w:r>
          </w:p>
          <w:p w14:paraId="501E91E7" w14:textId="77777777" w:rsid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3FD03C5C" w14:textId="77777777" w:rsidR="0048785E" w:rsidRDefault="0048785E" w:rsidP="0048785E">
            <w:pPr>
              <w:pStyle w:val="Listenabsatz"/>
              <w:numPr>
                <w:ilvl w:val="0"/>
                <w:numId w:val="4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Hör- und Leseverstehen</w:t>
            </w:r>
          </w:p>
          <w:p w14:paraId="32A86F69" w14:textId="48B40716" w:rsidR="0048785E" w:rsidRDefault="0048785E" w:rsidP="0048785E">
            <w:pPr>
              <w:pStyle w:val="Listenabsatz"/>
              <w:numPr>
                <w:ilvl w:val="0"/>
                <w:numId w:val="4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Nutzung digitaler Medi</w:t>
            </w:r>
            <w:r w:rsidR="00896FF8">
              <w:rPr>
                <w:rFonts w:eastAsia="Source Sans Pro" w:cs="Arial"/>
                <w:sz w:val="22"/>
                <w:szCs w:val="22"/>
              </w:rPr>
              <w:t>en zur Bearbeitung der Aufgaben/</w:t>
            </w:r>
            <w:r>
              <w:rPr>
                <w:rFonts w:eastAsia="Source Sans Pro" w:cs="Arial"/>
                <w:sz w:val="22"/>
                <w:szCs w:val="22"/>
              </w:rPr>
              <w:t>Recherche</w:t>
            </w:r>
          </w:p>
          <w:p w14:paraId="02C6EEC2" w14:textId="77777777" w:rsidR="0048785E" w:rsidRDefault="0048785E" w:rsidP="0048785E">
            <w:pPr>
              <w:pStyle w:val="Listenabsatz"/>
              <w:numPr>
                <w:ilvl w:val="0"/>
                <w:numId w:val="4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Schulung </w:t>
            </w:r>
            <w:r w:rsidR="009E55E0">
              <w:rPr>
                <w:rFonts w:eastAsia="Source Sans Pro" w:cs="Arial"/>
                <w:sz w:val="22"/>
                <w:szCs w:val="22"/>
              </w:rPr>
              <w:t>Mediationsfähigkeit</w:t>
            </w:r>
          </w:p>
          <w:p w14:paraId="24C23343" w14:textId="77777777" w:rsidR="0048785E" w:rsidRDefault="0048785E" w:rsidP="0048785E">
            <w:pPr>
              <w:pStyle w:val="Listenabsatz"/>
              <w:numPr>
                <w:ilvl w:val="0"/>
                <w:numId w:val="4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Teamarbeit</w:t>
            </w:r>
          </w:p>
          <w:p w14:paraId="49356051" w14:textId="77777777" w:rsidR="00BD2599" w:rsidRDefault="00BD2599" w:rsidP="00BD2599">
            <w:pPr>
              <w:pStyle w:val="Listenabsatz"/>
              <w:rPr>
                <w:rFonts w:eastAsia="Source Sans Pro" w:cs="Arial"/>
                <w:sz w:val="22"/>
                <w:szCs w:val="22"/>
              </w:rPr>
            </w:pPr>
          </w:p>
          <w:p w14:paraId="1FBCDF24" w14:textId="77777777" w:rsidR="005139A4" w:rsidRDefault="005139A4" w:rsidP="005139A4">
            <w:pPr>
              <w:rPr>
                <w:rFonts w:eastAsia="Source Sans Pro" w:cs="Arial"/>
                <w:sz w:val="22"/>
                <w:szCs w:val="22"/>
              </w:rPr>
            </w:pPr>
          </w:p>
          <w:p w14:paraId="2BC92825" w14:textId="08C1C848" w:rsidR="0048785E" w:rsidRPr="0048785E" w:rsidRDefault="0048785E" w:rsidP="0048785E">
            <w:pPr>
              <w:rPr>
                <w:rFonts w:eastAsia="Source Sans Pro" w:cs="Arial"/>
                <w:b/>
                <w:sz w:val="22"/>
                <w:szCs w:val="22"/>
                <w:lang w:val="en-US"/>
              </w:rPr>
            </w:pPr>
            <w:r w:rsidRPr="0048785E">
              <w:rPr>
                <w:rFonts w:eastAsia="Source Sans Pro" w:cs="Arial"/>
                <w:b/>
                <w:sz w:val="22"/>
                <w:szCs w:val="22"/>
                <w:lang w:val="en-US"/>
              </w:rPr>
              <w:t xml:space="preserve">7. US: </w:t>
            </w:r>
            <w:r w:rsidR="006E02B7">
              <w:rPr>
                <w:rFonts w:eastAsia="Source Sans Pro" w:cs="Arial"/>
                <w:b/>
                <w:sz w:val="22"/>
                <w:szCs w:val="22"/>
                <w:lang w:val="en-US"/>
              </w:rPr>
              <w:t>F</w:t>
            </w:r>
            <w:r w:rsidRPr="0048785E">
              <w:rPr>
                <w:rFonts w:eastAsia="Source Sans Pro" w:cs="Arial"/>
                <w:b/>
                <w:sz w:val="22"/>
                <w:szCs w:val="22"/>
                <w:lang w:val="en-US"/>
              </w:rPr>
              <w:t>ood around the world II</w:t>
            </w:r>
          </w:p>
          <w:p w14:paraId="5F15D288" w14:textId="1C42274A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 xml:space="preserve">Die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schreiben einen Text über</w:t>
            </w:r>
            <w:r w:rsidR="00896FF8">
              <w:rPr>
                <w:rFonts w:eastAsia="Source Sans Pro" w:cs="Arial"/>
                <w:sz w:val="22"/>
                <w:szCs w:val="22"/>
              </w:rPr>
              <w:t xml:space="preserve"> Essgewohnheiten in Deutschland/</w:t>
            </w:r>
            <w:r w:rsidRPr="0048785E">
              <w:rPr>
                <w:rFonts w:eastAsia="Source Sans Pro" w:cs="Arial"/>
                <w:sz w:val="22"/>
                <w:szCs w:val="22"/>
              </w:rPr>
              <w:t>ihrer Kultur.</w:t>
            </w:r>
          </w:p>
          <w:p w14:paraId="633A82FF" w14:textId="7FE7009C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 xml:space="preserve">möglicher Tafelanschrieb zur Einführung der Aufgabe: </w:t>
            </w:r>
            <w:bookmarkStart w:id="5" w:name="_Hlk39326013"/>
            <w:r w:rsidR="005265D5">
              <w:rPr>
                <w:rFonts w:eastAsia="Source Sans Pro" w:cs="Arial"/>
                <w:sz w:val="22"/>
                <w:szCs w:val="22"/>
              </w:rPr>
              <w:t>[</w:t>
            </w:r>
            <w:r w:rsidR="009C21B5" w:rsidRPr="005265D5">
              <w:rPr>
                <w:rFonts w:eastAsia="Source Sans Pro" w:cs="Arial"/>
                <w:sz w:val="22"/>
                <w:szCs w:val="22"/>
              </w:rPr>
              <w:t>02-07_AM_ Lehrkräfte_Übersicht</w:t>
            </w:r>
            <w:r w:rsidR="005265D5">
              <w:rPr>
                <w:rFonts w:eastAsia="Source Sans Pro" w:cs="Arial"/>
                <w:sz w:val="22"/>
                <w:szCs w:val="22"/>
              </w:rPr>
              <w:t>.docx]</w:t>
            </w:r>
            <w:bookmarkEnd w:id="5"/>
            <w:r w:rsidR="005265D5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8785E">
              <w:rPr>
                <w:rFonts w:eastAsia="Source Sans Pro" w:cs="Arial"/>
                <w:sz w:val="22"/>
                <w:szCs w:val="22"/>
              </w:rPr>
              <w:t>Die Lehrkraft stellt bei Bedarf Hilfsmittel oder Arbeitsblätter in verschiedenen Schwierigkeitsstufen zur Verfügung (z.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8785E">
              <w:rPr>
                <w:rFonts w:eastAsia="Source Sans Pro" w:cs="Arial"/>
                <w:sz w:val="22"/>
                <w:szCs w:val="22"/>
              </w:rPr>
              <w:t>B. 02-07_AM2 siehe 02-07_PP)</w:t>
            </w:r>
          </w:p>
          <w:p w14:paraId="56C05770" w14:textId="77777777" w:rsid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 xml:space="preserve">Die fertigen Texte können je nach Leistungsniveau gestaltet werden. </w:t>
            </w:r>
          </w:p>
          <w:p w14:paraId="2BE7459F" w14:textId="77777777" w:rsidR="009C21B5" w:rsidRPr="005265D5" w:rsidRDefault="000A770C" w:rsidP="0048785E">
            <w:pPr>
              <w:rPr>
                <w:rFonts w:eastAsia="Source Sans Pro" w:cs="Arial"/>
                <w:sz w:val="20"/>
                <w:szCs w:val="20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Anleitung, wie </w:t>
            </w:r>
            <w:proofErr w:type="spellStart"/>
            <w:r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>
              <w:rPr>
                <w:rFonts w:eastAsia="Source Sans Pro" w:cs="Arial"/>
                <w:sz w:val="22"/>
                <w:szCs w:val="22"/>
              </w:rPr>
              <w:t xml:space="preserve"> Screenshots aus </w:t>
            </w:r>
            <w:proofErr w:type="spellStart"/>
            <w:r>
              <w:rPr>
                <w:rFonts w:eastAsia="Source Sans Pro" w:cs="Arial"/>
                <w:sz w:val="22"/>
                <w:szCs w:val="22"/>
              </w:rPr>
              <w:t>Bookcreator</w:t>
            </w:r>
            <w:proofErr w:type="spellEnd"/>
            <w:r>
              <w:rPr>
                <w:rFonts w:eastAsia="Source Sans Pro" w:cs="Arial"/>
                <w:sz w:val="22"/>
                <w:szCs w:val="22"/>
              </w:rPr>
              <w:t xml:space="preserve"> exportieren können: </w:t>
            </w:r>
            <w:bookmarkStart w:id="6" w:name="_Hlk39326046"/>
            <w:r w:rsidR="005265D5">
              <w:rPr>
                <w:rFonts w:eastAsia="Source Sans Pro" w:cs="Arial"/>
                <w:sz w:val="22"/>
                <w:szCs w:val="22"/>
              </w:rPr>
              <w:t>[</w:t>
            </w:r>
            <w:r w:rsidR="009C21B5" w:rsidRPr="005265D5">
              <w:rPr>
                <w:rFonts w:eastAsia="Source Sans Pro" w:cs="Arial"/>
                <w:sz w:val="22"/>
                <w:szCs w:val="22"/>
              </w:rPr>
              <w:t>02-07_AM_ Lehrkräfte_Übersicht</w:t>
            </w:r>
            <w:r w:rsidR="005265D5">
              <w:rPr>
                <w:rFonts w:eastAsia="Source Sans Pro" w:cs="Arial"/>
                <w:sz w:val="22"/>
                <w:szCs w:val="22"/>
              </w:rPr>
              <w:t>.docx]</w:t>
            </w:r>
            <w:bookmarkEnd w:id="6"/>
          </w:p>
          <w:p w14:paraId="6266A7BF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>Die Lehrkraft unterstützt und berät, evtl. stellt sie einen eigenen ‘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model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text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>’ zur Verfügung.</w:t>
            </w:r>
          </w:p>
          <w:p w14:paraId="173E3310" w14:textId="77777777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4839BD23" w14:textId="19DB306E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>Alle Beiträge werden in einem gemeinsamen E-Book gesammelt, das die Lehrkraft vorab erstellt hat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8785E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7" w:name="_Hlk39327101"/>
            <w:r w:rsidR="00861728">
              <w:rPr>
                <w:rFonts w:eastAsia="Source Sans Pro" w:cs="Arial"/>
                <w:sz w:val="22"/>
                <w:szCs w:val="22"/>
              </w:rPr>
              <w:t>[</w:t>
            </w:r>
            <w:r w:rsidR="003C3EFC" w:rsidRPr="00861728">
              <w:rPr>
                <w:rFonts w:eastAsia="Source Sans Pro" w:cs="Arial"/>
                <w:sz w:val="22"/>
                <w:szCs w:val="22"/>
              </w:rPr>
              <w:t xml:space="preserve">02-07_AM_Lehrkräfte_Food </w:t>
            </w:r>
            <w:proofErr w:type="spellStart"/>
            <w:r w:rsidR="003C3EFC" w:rsidRPr="00861728">
              <w:rPr>
                <w:rFonts w:eastAsia="Source Sans Pro" w:cs="Arial"/>
                <w:sz w:val="22"/>
                <w:szCs w:val="22"/>
              </w:rPr>
              <w:t>around</w:t>
            </w:r>
            <w:proofErr w:type="spellEnd"/>
            <w:r w:rsidR="003C3EFC" w:rsidRPr="00861728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="003C3EFC" w:rsidRPr="00861728">
              <w:rPr>
                <w:rFonts w:eastAsia="Source Sans Pro" w:cs="Arial"/>
                <w:sz w:val="22"/>
                <w:szCs w:val="22"/>
              </w:rPr>
              <w:t>the</w:t>
            </w:r>
            <w:proofErr w:type="spellEnd"/>
            <w:r w:rsidR="003C3EFC" w:rsidRPr="00861728">
              <w:rPr>
                <w:rFonts w:eastAsia="Source Sans Pro" w:cs="Arial"/>
                <w:sz w:val="22"/>
                <w:szCs w:val="22"/>
              </w:rPr>
              <w:t xml:space="preserve"> world.epub</w:t>
            </w:r>
            <w:r w:rsidR="003C3EFC">
              <w:rPr>
                <w:rFonts w:eastAsia="Source Sans Pro" w:cs="Arial"/>
                <w:sz w:val="22"/>
                <w:szCs w:val="22"/>
              </w:rPr>
              <w:t>.</w:t>
            </w:r>
            <w:r w:rsidR="00861728">
              <w:rPr>
                <w:rFonts w:eastAsia="Source Sans Pro" w:cs="Arial"/>
                <w:sz w:val="22"/>
                <w:szCs w:val="22"/>
              </w:rPr>
              <w:t>docx]</w:t>
            </w:r>
            <w:bookmarkEnd w:id="7"/>
            <w:r w:rsidR="00A43C2A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48785E">
              <w:rPr>
                <w:rFonts w:eastAsia="Source Sans Pro" w:cs="Arial"/>
                <w:sz w:val="22"/>
                <w:szCs w:val="22"/>
              </w:rPr>
              <w:t xml:space="preserve">und nach dem Unterricht fertigstellt. </w:t>
            </w:r>
          </w:p>
          <w:p w14:paraId="6A19B6C3" w14:textId="4C274B66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>(Vorzugsweise im Hochformat, da handschriftliche / abfotografierte Texte üblicherweise im Hochformat sind)</w:t>
            </w:r>
          </w:p>
          <w:p w14:paraId="778548E1" w14:textId="46B136EB" w:rsidR="0048785E" w:rsidRP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 xml:space="preserve">Wahrscheinlich werden manche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ihre</w:t>
            </w:r>
            <w:r w:rsidR="00896FF8">
              <w:rPr>
                <w:rFonts w:eastAsia="Source Sans Pro" w:cs="Arial"/>
                <w:sz w:val="22"/>
                <w:szCs w:val="22"/>
              </w:rPr>
              <w:t>n Artikel zu Hause überarbeiten/</w:t>
            </w:r>
            <w:r w:rsidRPr="0048785E">
              <w:rPr>
                <w:rFonts w:eastAsia="Source Sans Pro" w:cs="Arial"/>
                <w:sz w:val="22"/>
                <w:szCs w:val="22"/>
              </w:rPr>
              <w:t xml:space="preserve">ausgestalten müssen - das Wissen, dass am Ende ein gemeinsames Buch entsteht, wird die </w:t>
            </w:r>
            <w:proofErr w:type="spellStart"/>
            <w:r w:rsidRPr="0048785E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48785E">
              <w:rPr>
                <w:rFonts w:eastAsia="Source Sans Pro" w:cs="Arial"/>
                <w:sz w:val="22"/>
                <w:szCs w:val="22"/>
              </w:rPr>
              <w:t xml:space="preserve"> motivieren.</w:t>
            </w:r>
          </w:p>
          <w:p w14:paraId="4F49CB1C" w14:textId="77777777" w:rsidR="0048785E" w:rsidRDefault="0048785E" w:rsidP="0048785E">
            <w:pPr>
              <w:rPr>
                <w:rFonts w:eastAsia="Source Sans Pro" w:cs="Arial"/>
                <w:sz w:val="22"/>
                <w:szCs w:val="22"/>
              </w:rPr>
            </w:pPr>
            <w:r w:rsidRPr="0048785E">
              <w:rPr>
                <w:rFonts w:eastAsia="Source Sans Pro" w:cs="Arial"/>
                <w:sz w:val="22"/>
                <w:szCs w:val="22"/>
              </w:rPr>
              <w:t>Das Buch kann ggfs. zum Abschluss der Einheit - oder als Puffer in den Folgestunden - nochmals gemeinsam betrachtet werden.</w:t>
            </w:r>
          </w:p>
          <w:p w14:paraId="5D01D640" w14:textId="77777777" w:rsidR="00D25E8B" w:rsidRDefault="00D25E8B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2A85305D" w14:textId="2B56CFEB" w:rsidR="00D25E8B" w:rsidRDefault="00D25E8B" w:rsidP="0048785E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Übers</w:t>
            </w:r>
            <w:r w:rsidR="002F3CA9">
              <w:rPr>
                <w:rFonts w:eastAsia="Source Sans Pro" w:cs="Arial"/>
                <w:sz w:val="22"/>
                <w:szCs w:val="22"/>
              </w:rPr>
              <w:t>ich</w:t>
            </w:r>
            <w:r>
              <w:rPr>
                <w:rFonts w:eastAsia="Source Sans Pro" w:cs="Arial"/>
                <w:sz w:val="22"/>
                <w:szCs w:val="22"/>
              </w:rPr>
              <w:t>t Mat</w:t>
            </w:r>
            <w:r w:rsidR="002F3CA9">
              <w:rPr>
                <w:rFonts w:eastAsia="Source Sans Pro" w:cs="Arial"/>
                <w:sz w:val="22"/>
                <w:szCs w:val="22"/>
              </w:rPr>
              <w:t>e</w:t>
            </w:r>
            <w:r>
              <w:rPr>
                <w:rFonts w:eastAsia="Source Sans Pro" w:cs="Arial"/>
                <w:sz w:val="22"/>
                <w:szCs w:val="22"/>
              </w:rPr>
              <w:t>rial Lehrkräfte US 7 [</w:t>
            </w:r>
            <w:r w:rsidRPr="00D25E8B">
              <w:rPr>
                <w:rFonts w:eastAsia="Source Sans Pro" w:cs="Arial"/>
                <w:sz w:val="22"/>
                <w:szCs w:val="22"/>
              </w:rPr>
              <w:t>02-07_AM_ Lehrkräfte_Übersicht.docx</w:t>
            </w:r>
            <w:r>
              <w:rPr>
                <w:rFonts w:eastAsia="Source Sans Pro" w:cs="Arial"/>
                <w:sz w:val="22"/>
                <w:szCs w:val="22"/>
              </w:rPr>
              <w:t>]</w:t>
            </w:r>
          </w:p>
          <w:p w14:paraId="529D34D4" w14:textId="77777777" w:rsidR="00B03DCB" w:rsidRDefault="00B03DCB" w:rsidP="0048785E">
            <w:pPr>
              <w:rPr>
                <w:rFonts w:eastAsia="Source Sans Pro" w:cs="Arial"/>
                <w:sz w:val="22"/>
                <w:szCs w:val="22"/>
              </w:rPr>
            </w:pPr>
          </w:p>
          <w:p w14:paraId="74008912" w14:textId="77777777" w:rsidR="00B03DCB" w:rsidRDefault="00B03DCB" w:rsidP="00B03DCB">
            <w:pPr>
              <w:pStyle w:val="Listenabsatz"/>
              <w:numPr>
                <w:ilvl w:val="0"/>
                <w:numId w:val="6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Schreibkompetenz (niveaudifferenziert)</w:t>
            </w:r>
          </w:p>
          <w:p w14:paraId="5397727F" w14:textId="77777777" w:rsidR="00B03DCB" w:rsidRPr="00B03DCB" w:rsidRDefault="00B03DCB" w:rsidP="00B03DCB">
            <w:pPr>
              <w:pStyle w:val="Listenabsatz"/>
              <w:numPr>
                <w:ilvl w:val="0"/>
                <w:numId w:val="6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Nutzung digitaler Medien zur Informationsverarbeitung</w:t>
            </w:r>
          </w:p>
          <w:p w14:paraId="74104ED2" w14:textId="77777777" w:rsidR="0048785E" w:rsidRDefault="0048785E" w:rsidP="005139A4">
            <w:pPr>
              <w:rPr>
                <w:rFonts w:eastAsia="Source Sans Pro" w:cs="Arial"/>
                <w:sz w:val="22"/>
                <w:szCs w:val="22"/>
              </w:rPr>
            </w:pPr>
          </w:p>
          <w:p w14:paraId="30ACC294" w14:textId="3C733FF1" w:rsidR="00B03DCB" w:rsidRPr="00B03DCB" w:rsidRDefault="00B03DCB" w:rsidP="00B03DCB">
            <w:pPr>
              <w:rPr>
                <w:rFonts w:eastAsia="Source Sans Pro" w:cs="Arial"/>
                <w:b/>
                <w:sz w:val="22"/>
                <w:szCs w:val="22"/>
              </w:rPr>
            </w:pPr>
            <w:r w:rsidRPr="00B03DCB">
              <w:rPr>
                <w:rFonts w:eastAsia="Source Sans Pro" w:cs="Arial"/>
                <w:b/>
                <w:sz w:val="22"/>
                <w:szCs w:val="22"/>
              </w:rPr>
              <w:t>8. - 9. US: Textarbeit/ Übungen</w:t>
            </w:r>
          </w:p>
          <w:p w14:paraId="255D91A3" w14:textId="224923F6" w:rsidR="00B03DCB" w:rsidRPr="00B03DCB" w:rsidRDefault="00B03DCB" w:rsidP="007C02C9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 xml:space="preserve">Die </w:t>
            </w:r>
            <w:proofErr w:type="spellStart"/>
            <w:r w:rsidRPr="00B03DC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B03DCB">
              <w:rPr>
                <w:rFonts w:eastAsia="Source Sans Pro" w:cs="Arial"/>
                <w:sz w:val="22"/>
                <w:szCs w:val="22"/>
              </w:rPr>
              <w:t xml:space="preserve"> lesen und bearbeiten einen zum Thema passenden Text aus dem </w:t>
            </w:r>
            <w:r w:rsidR="007C02C9">
              <w:rPr>
                <w:rFonts w:eastAsia="Source Sans Pro" w:cs="Arial"/>
                <w:sz w:val="22"/>
                <w:szCs w:val="22"/>
              </w:rPr>
              <w:t xml:space="preserve">jeweils eingesetzten </w:t>
            </w:r>
            <w:r w:rsidRPr="00B03DCB">
              <w:rPr>
                <w:rFonts w:eastAsia="Source Sans Pro" w:cs="Arial"/>
                <w:sz w:val="22"/>
                <w:szCs w:val="22"/>
              </w:rPr>
              <w:t>Leh</w:t>
            </w:r>
            <w:r w:rsidR="007C02C9">
              <w:rPr>
                <w:rFonts w:eastAsia="Source Sans Pro" w:cs="Arial"/>
                <w:sz w:val="22"/>
                <w:szCs w:val="22"/>
              </w:rPr>
              <w:t xml:space="preserve">rwerk </w:t>
            </w:r>
            <w:r w:rsidRPr="00B03DCB">
              <w:rPr>
                <w:rFonts w:eastAsia="Source Sans Pro" w:cs="Arial"/>
                <w:sz w:val="22"/>
                <w:szCs w:val="22"/>
              </w:rPr>
              <w:t>oder einen anderen Text nach Auswahl und Vorbereitung der Lehrkraft.</w:t>
            </w:r>
          </w:p>
          <w:p w14:paraId="11A8ED50" w14:textId="77777777" w:rsidR="00B03DCB" w:rsidRDefault="00B03DCB" w:rsidP="00B03DCB">
            <w:pPr>
              <w:rPr>
                <w:rFonts w:eastAsia="Helvetica Neue" w:cs="Arial"/>
                <w:sz w:val="22"/>
                <w:szCs w:val="22"/>
              </w:rPr>
            </w:pPr>
            <w:r w:rsidRPr="00B03DCB">
              <w:rPr>
                <w:rFonts w:eastAsia="Helvetica Neue" w:cs="Arial"/>
                <w:sz w:val="22"/>
                <w:szCs w:val="22"/>
              </w:rPr>
              <w:t xml:space="preserve">(Vorbereitung </w:t>
            </w:r>
            <w:r>
              <w:rPr>
                <w:rFonts w:eastAsia="Helvetica Neue" w:cs="Arial"/>
                <w:sz w:val="22"/>
                <w:szCs w:val="22"/>
              </w:rPr>
              <w:t xml:space="preserve">des Unterrichts </w:t>
            </w:r>
            <w:r w:rsidRPr="00B03DCB">
              <w:rPr>
                <w:rFonts w:eastAsia="Helvetica Neue" w:cs="Arial"/>
                <w:sz w:val="22"/>
                <w:szCs w:val="22"/>
              </w:rPr>
              <w:t>durch die Lehrkraft)</w:t>
            </w:r>
          </w:p>
          <w:p w14:paraId="18A4DA66" w14:textId="77777777" w:rsidR="00B03DCB" w:rsidRDefault="00B03DCB" w:rsidP="00B03DCB">
            <w:pPr>
              <w:rPr>
                <w:rFonts w:eastAsia="Helvetica Neue" w:cs="Arial"/>
                <w:sz w:val="22"/>
                <w:szCs w:val="22"/>
              </w:rPr>
            </w:pPr>
          </w:p>
          <w:p w14:paraId="075B47B6" w14:textId="77777777" w:rsidR="00B03DCB" w:rsidRPr="00B03DCB" w:rsidRDefault="00B03DCB" w:rsidP="00B03DCB">
            <w:pPr>
              <w:pStyle w:val="Listenabsatz"/>
              <w:numPr>
                <w:ilvl w:val="0"/>
                <w:numId w:val="8"/>
              </w:numPr>
              <w:rPr>
                <w:rFonts w:eastAsia="Helvetica Neue" w:cs="Arial"/>
                <w:sz w:val="22"/>
                <w:szCs w:val="22"/>
              </w:rPr>
            </w:pPr>
            <w:r w:rsidRPr="00B03DCB">
              <w:rPr>
                <w:rFonts w:eastAsia="Helvetica Neue" w:cs="Arial"/>
                <w:sz w:val="22"/>
                <w:szCs w:val="22"/>
              </w:rPr>
              <w:t>Schulung Leseverstehen</w:t>
            </w:r>
          </w:p>
          <w:p w14:paraId="53DABDA0" w14:textId="77777777" w:rsidR="00B03DCB" w:rsidRDefault="00B03DCB" w:rsidP="00B03DCB">
            <w:pPr>
              <w:pStyle w:val="Listenabsatz"/>
              <w:numPr>
                <w:ilvl w:val="0"/>
                <w:numId w:val="8"/>
              </w:numPr>
              <w:rPr>
                <w:rFonts w:eastAsia="Helvetica Neue" w:cs="Arial"/>
                <w:sz w:val="22"/>
                <w:szCs w:val="22"/>
              </w:rPr>
            </w:pPr>
            <w:r w:rsidRPr="00B03DCB">
              <w:rPr>
                <w:rFonts w:eastAsia="Helvetica Neue" w:cs="Arial"/>
                <w:sz w:val="22"/>
                <w:szCs w:val="22"/>
              </w:rPr>
              <w:lastRenderedPageBreak/>
              <w:t>Schulung sprachliche Mittel</w:t>
            </w:r>
          </w:p>
          <w:p w14:paraId="09A978EC" w14:textId="77777777" w:rsidR="00B84AA6" w:rsidRPr="00B03DCB" w:rsidRDefault="00B84AA6" w:rsidP="00B84AA6">
            <w:pPr>
              <w:pStyle w:val="Listenabsatz"/>
              <w:rPr>
                <w:rFonts w:eastAsia="Helvetica Neue" w:cs="Arial"/>
                <w:sz w:val="22"/>
                <w:szCs w:val="22"/>
              </w:rPr>
            </w:pPr>
          </w:p>
          <w:p w14:paraId="4590A863" w14:textId="77777777" w:rsidR="00B03DCB" w:rsidRDefault="00B03DCB" w:rsidP="00B03DCB">
            <w:pPr>
              <w:rPr>
                <w:rFonts w:eastAsia="Helvetica Neue" w:cs="Arial"/>
                <w:sz w:val="22"/>
                <w:szCs w:val="22"/>
              </w:rPr>
            </w:pPr>
          </w:p>
          <w:p w14:paraId="5998AFB6" w14:textId="77777777" w:rsidR="00B03DCB" w:rsidRPr="00B03DCB" w:rsidRDefault="00B03DCB" w:rsidP="00B03DCB">
            <w:pPr>
              <w:rPr>
                <w:rFonts w:eastAsia="Source Sans Pro" w:cs="Arial"/>
                <w:b/>
                <w:sz w:val="22"/>
                <w:szCs w:val="22"/>
              </w:rPr>
            </w:pPr>
            <w:r w:rsidRPr="00B03DCB">
              <w:rPr>
                <w:rFonts w:eastAsia="Source Sans Pro" w:cs="Arial"/>
                <w:b/>
                <w:sz w:val="22"/>
                <w:szCs w:val="22"/>
              </w:rPr>
              <w:t xml:space="preserve">10. US: At a </w:t>
            </w:r>
            <w:proofErr w:type="spellStart"/>
            <w:r w:rsidRPr="00B03DCB">
              <w:rPr>
                <w:rFonts w:eastAsia="Source Sans Pro" w:cs="Arial"/>
                <w:b/>
                <w:sz w:val="22"/>
                <w:szCs w:val="22"/>
              </w:rPr>
              <w:t>restaurant</w:t>
            </w:r>
            <w:proofErr w:type="spellEnd"/>
          </w:p>
          <w:p w14:paraId="5199B979" w14:textId="77777777" w:rsidR="00B03DCB" w:rsidRP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 xml:space="preserve">Managing </w:t>
            </w:r>
            <w:proofErr w:type="spellStart"/>
            <w:r w:rsidRPr="00B03DCB">
              <w:rPr>
                <w:rFonts w:eastAsia="Source Sans Pro" w:cs="Arial"/>
                <w:sz w:val="22"/>
                <w:szCs w:val="22"/>
              </w:rPr>
              <w:t>situations</w:t>
            </w:r>
            <w:proofErr w:type="spellEnd"/>
            <w:r w:rsidRPr="00B03DCB">
              <w:rPr>
                <w:rFonts w:eastAsia="Source Sans Pro" w:cs="Arial"/>
                <w:sz w:val="22"/>
                <w:szCs w:val="22"/>
              </w:rPr>
              <w:t xml:space="preserve">: die </w:t>
            </w:r>
            <w:proofErr w:type="spellStart"/>
            <w:r w:rsidRPr="00B03DC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B03DCB">
              <w:rPr>
                <w:rFonts w:eastAsia="Source Sans Pro" w:cs="Arial"/>
                <w:sz w:val="22"/>
                <w:szCs w:val="22"/>
              </w:rPr>
              <w:t xml:space="preserve"> üben einen Dialog im Restaurant und entwickeln ihn (je nach Leistungsstand) weiter.</w:t>
            </w:r>
          </w:p>
          <w:p w14:paraId="116D476D" w14:textId="77777777" w:rsidR="00B03DCB" w:rsidRP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</w:p>
          <w:p w14:paraId="2859ECBA" w14:textId="1F326C0F" w:rsidR="00B03DCB" w:rsidRP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>Die Lehrkraft bringt die Speisekarte eines Restaurants (engl.) mit oder verwendet eine digital erzeugte,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B03DCB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8" w:name="_Hlk39327133"/>
            <w:r w:rsidR="00861728">
              <w:rPr>
                <w:rFonts w:eastAsia="Source Sans Pro" w:cs="Arial"/>
                <w:sz w:val="22"/>
                <w:szCs w:val="22"/>
              </w:rPr>
              <w:t>[</w:t>
            </w:r>
            <w:r w:rsidR="00DB610B" w:rsidRPr="00861728">
              <w:rPr>
                <w:rFonts w:eastAsia="Source Sans Pro" w:cs="Arial"/>
                <w:sz w:val="22"/>
                <w:szCs w:val="22"/>
              </w:rPr>
              <w:t>02-10_AM_Lehrkräfte_Speisekarte</w:t>
            </w:r>
            <w:r w:rsidR="00861728">
              <w:rPr>
                <w:rFonts w:eastAsia="Source Sans Pro" w:cs="Arial"/>
                <w:sz w:val="22"/>
                <w:szCs w:val="22"/>
              </w:rPr>
              <w:t>.docx]</w:t>
            </w:r>
            <w:bookmarkEnd w:id="8"/>
            <w:r w:rsidR="003C3EFC">
              <w:rPr>
                <w:rFonts w:eastAsia="Source Sans Pro" w:cs="Arial"/>
                <w:sz w:val="22"/>
                <w:szCs w:val="22"/>
              </w:rPr>
              <w:t xml:space="preserve"> (</w:t>
            </w:r>
            <w:r w:rsidR="003C3EFC">
              <w:rPr>
                <w:rFonts w:cs="Arial"/>
                <w:color w:val="000000"/>
                <w:sz w:val="22"/>
                <w:szCs w:val="22"/>
              </w:rPr>
              <w:t xml:space="preserve">Bild von </w:t>
            </w:r>
            <w:proofErr w:type="spellStart"/>
            <w:r w:rsidR="003C3EFC">
              <w:rPr>
                <w:rFonts w:cs="Arial"/>
                <w:color w:val="000000"/>
                <w:sz w:val="22"/>
                <w:szCs w:val="22"/>
              </w:rPr>
              <w:t>DarkWorkX</w:t>
            </w:r>
            <w:proofErr w:type="spellEnd"/>
            <w:r w:rsidR="003C3EFC">
              <w:rPr>
                <w:rFonts w:cs="Arial"/>
                <w:color w:val="000000"/>
                <w:sz w:val="22"/>
                <w:szCs w:val="22"/>
              </w:rPr>
              <w:t xml:space="preserve"> auf </w:t>
            </w:r>
            <w:proofErr w:type="spellStart"/>
            <w:r w:rsidR="003C3EFC">
              <w:rPr>
                <w:rFonts w:cs="Arial"/>
                <w:color w:val="000000"/>
                <w:sz w:val="22"/>
                <w:szCs w:val="22"/>
              </w:rPr>
              <w:t>Pixabay</w:t>
            </w:r>
            <w:proofErr w:type="spellEnd"/>
            <w:r w:rsidR="003C3EFC">
              <w:rPr>
                <w:rFonts w:cs="Arial"/>
                <w:color w:val="000000"/>
                <w:sz w:val="22"/>
                <w:szCs w:val="22"/>
              </w:rPr>
              <w:t>)</w:t>
            </w:r>
          </w:p>
          <w:p w14:paraId="1CDB6407" w14:textId="5C431951" w:rsid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>Die Lehrkraft bereitet Karten o.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B03DCB">
              <w:rPr>
                <w:rFonts w:eastAsia="Source Sans Pro" w:cs="Arial"/>
                <w:sz w:val="22"/>
                <w:szCs w:val="22"/>
              </w:rPr>
              <w:t xml:space="preserve">ä. mit einem typischen Dialog im Restaurant vor: </w:t>
            </w:r>
            <w:r w:rsidR="00655225">
              <w:rPr>
                <w:rFonts w:eastAsia="Source Sans Pro" w:cs="Arial"/>
                <w:sz w:val="22"/>
                <w:szCs w:val="22"/>
              </w:rPr>
              <w:t>Vorderseite deutsch, Rückseite E</w:t>
            </w:r>
            <w:r w:rsidRPr="00B03DCB">
              <w:rPr>
                <w:rFonts w:eastAsia="Source Sans Pro" w:cs="Arial"/>
                <w:sz w:val="22"/>
                <w:szCs w:val="22"/>
              </w:rPr>
              <w:t>nglisch;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B03DCB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9" w:name="_Hlk39327233"/>
            <w:r w:rsidR="00861728">
              <w:rPr>
                <w:rFonts w:eastAsia="Source Sans Pro" w:cs="Arial"/>
                <w:sz w:val="22"/>
                <w:szCs w:val="22"/>
              </w:rPr>
              <w:t>[</w:t>
            </w:r>
            <w:r w:rsidR="009E55E0" w:rsidRPr="00861728">
              <w:rPr>
                <w:rFonts w:eastAsia="Source Sans Pro" w:cs="Arial"/>
                <w:sz w:val="22"/>
                <w:szCs w:val="22"/>
              </w:rPr>
              <w:t>02-10_AM01_ at a restaurant</w:t>
            </w:r>
            <w:r w:rsidR="00861728">
              <w:rPr>
                <w:rFonts w:eastAsia="Source Sans Pro" w:cs="Arial"/>
                <w:sz w:val="22"/>
                <w:szCs w:val="22"/>
              </w:rPr>
              <w:t>.docx]</w:t>
            </w:r>
            <w:r w:rsidRPr="00B03DCB">
              <w:rPr>
                <w:rFonts w:eastAsia="Source Sans Pro" w:cs="Arial"/>
                <w:sz w:val="22"/>
                <w:szCs w:val="22"/>
              </w:rPr>
              <w:t xml:space="preserve"> </w:t>
            </w:r>
            <w:bookmarkEnd w:id="9"/>
            <w:r w:rsidRPr="00B03DCB">
              <w:rPr>
                <w:rFonts w:eastAsia="Source Sans Pro" w:cs="Arial"/>
                <w:sz w:val="22"/>
                <w:szCs w:val="22"/>
              </w:rPr>
              <w:t>und ein Arbeitsblatt mit weiteren Redemitteln, z.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B03DCB">
              <w:rPr>
                <w:rFonts w:eastAsia="Source Sans Pro" w:cs="Arial"/>
                <w:sz w:val="22"/>
                <w:szCs w:val="22"/>
              </w:rPr>
              <w:t xml:space="preserve">B. </w:t>
            </w:r>
            <w:bookmarkStart w:id="10" w:name="_Hlk39327262"/>
            <w:r w:rsidR="00861728">
              <w:rPr>
                <w:rFonts w:eastAsia="Source Sans Pro" w:cs="Arial"/>
                <w:sz w:val="22"/>
                <w:szCs w:val="22"/>
              </w:rPr>
              <w:t>[</w:t>
            </w:r>
            <w:r w:rsidR="00FE088D" w:rsidRPr="00861728">
              <w:rPr>
                <w:rFonts w:eastAsia="Source Sans Pro" w:cs="Arial"/>
                <w:sz w:val="22"/>
                <w:szCs w:val="22"/>
              </w:rPr>
              <w:t>02-10_AM03_Wortschatz restaurant</w:t>
            </w:r>
            <w:r w:rsidR="00861728">
              <w:rPr>
                <w:rFonts w:eastAsia="Source Sans Pro" w:cs="Arial"/>
                <w:sz w:val="22"/>
                <w:szCs w:val="22"/>
              </w:rPr>
              <w:t>.docx]</w:t>
            </w:r>
            <w:bookmarkEnd w:id="10"/>
          </w:p>
          <w:p w14:paraId="27992CD2" w14:textId="77777777" w:rsidR="009E55E0" w:rsidRDefault="009E55E0" w:rsidP="00B03DC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 xml:space="preserve">Ideen zum Einsatz siehe 02-10_PP_at a </w:t>
            </w:r>
            <w:proofErr w:type="spellStart"/>
            <w:r>
              <w:rPr>
                <w:rFonts w:eastAsia="Source Sans Pro" w:cs="Arial"/>
                <w:sz w:val="22"/>
                <w:szCs w:val="22"/>
              </w:rPr>
              <w:t>restaurant</w:t>
            </w:r>
            <w:proofErr w:type="spellEnd"/>
          </w:p>
          <w:p w14:paraId="3A594AAF" w14:textId="77777777" w:rsidR="009E55E0" w:rsidRPr="00B03DCB" w:rsidRDefault="009E55E0" w:rsidP="00B03DCB">
            <w:pPr>
              <w:rPr>
                <w:rFonts w:eastAsia="Source Sans Pro" w:cs="Arial"/>
                <w:sz w:val="22"/>
                <w:szCs w:val="22"/>
              </w:rPr>
            </w:pPr>
          </w:p>
          <w:p w14:paraId="0E92DF9D" w14:textId="2716735C" w:rsidR="00B03DCB" w:rsidRP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 xml:space="preserve">Die </w:t>
            </w:r>
            <w:proofErr w:type="spellStart"/>
            <w:r w:rsidRPr="00B03DCB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B03DCB">
              <w:rPr>
                <w:rFonts w:eastAsia="Source Sans Pro" w:cs="Arial"/>
                <w:sz w:val="22"/>
                <w:szCs w:val="22"/>
              </w:rPr>
              <w:t xml:space="preserve"> üben den Dialog, entwickeln ihn individuell weiter und präsentieren ihn als Video (über Projektor</w:t>
            </w:r>
            <w:r w:rsidR="00896FF8">
              <w:rPr>
                <w:rFonts w:eastAsia="Source Sans Pro" w:cs="Arial"/>
                <w:sz w:val="22"/>
                <w:szCs w:val="22"/>
              </w:rPr>
              <w:t>/</w:t>
            </w:r>
            <w:r w:rsidRPr="00B03DCB">
              <w:rPr>
                <w:rFonts w:eastAsia="Source Sans Pro" w:cs="Arial"/>
                <w:sz w:val="22"/>
                <w:szCs w:val="22"/>
              </w:rPr>
              <w:t>Bildschirmsynchronisation) oder als Rollenspiel.</w:t>
            </w:r>
          </w:p>
          <w:p w14:paraId="33993AD1" w14:textId="5665E393" w:rsidR="00B03DCB" w:rsidRDefault="00B03DCB" w:rsidP="00B03DCB">
            <w:pPr>
              <w:rPr>
                <w:rFonts w:eastAsia="Source Sans Pro" w:cs="Arial"/>
                <w:sz w:val="22"/>
                <w:szCs w:val="22"/>
              </w:rPr>
            </w:pPr>
            <w:r w:rsidRPr="00B03DCB">
              <w:rPr>
                <w:rFonts w:eastAsia="Source Sans Pro" w:cs="Arial"/>
                <w:sz w:val="22"/>
                <w:szCs w:val="22"/>
              </w:rPr>
              <w:t>In sehr großen Klassen können nur einzelne Paare den Dialog präsentieren, dann ist die Lehrkraft gefordert in der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Arbeitsphase Feedback zu geben/ </w:t>
            </w:r>
            <w:r w:rsidRPr="00B03DCB">
              <w:rPr>
                <w:rFonts w:eastAsia="Source Sans Pro" w:cs="Arial"/>
                <w:sz w:val="22"/>
                <w:szCs w:val="22"/>
              </w:rPr>
              <w:t>Wertschätzung zu vermitteln.</w:t>
            </w:r>
          </w:p>
          <w:p w14:paraId="187220EC" w14:textId="09EFD421" w:rsidR="003C3EFC" w:rsidRDefault="002F7F9E" w:rsidP="00B03DC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Um den Dialog zu verschriftlichen, könnte</w:t>
            </w:r>
            <w:r w:rsidR="001919D3">
              <w:rPr>
                <w:rFonts w:eastAsia="Source Sans Pro" w:cs="Arial"/>
                <w:sz w:val="22"/>
                <w:szCs w:val="22"/>
              </w:rPr>
              <w:t xml:space="preserve"> man evtl. auch einen </w:t>
            </w:r>
            <w:proofErr w:type="spellStart"/>
            <w:r w:rsidR="001919D3">
              <w:rPr>
                <w:rFonts w:eastAsia="Source Sans Pro" w:cs="Arial"/>
                <w:sz w:val="22"/>
                <w:szCs w:val="22"/>
              </w:rPr>
              <w:t>WhatsFake</w:t>
            </w:r>
            <w:proofErr w:type="spellEnd"/>
            <w:r w:rsidR="001919D3">
              <w:rPr>
                <w:rFonts w:eastAsia="Source Sans Pro" w:cs="Arial"/>
                <w:sz w:val="22"/>
                <w:szCs w:val="22"/>
              </w:rPr>
              <w:t>/</w:t>
            </w:r>
            <w:proofErr w:type="spellStart"/>
            <w:r w:rsidR="0019394B">
              <w:rPr>
                <w:rFonts w:eastAsia="Source Sans Pro" w:cs="Arial"/>
                <w:sz w:val="22"/>
                <w:szCs w:val="22"/>
              </w:rPr>
              <w:t>T</w:t>
            </w:r>
            <w:r>
              <w:rPr>
                <w:rFonts w:eastAsia="Source Sans Pro" w:cs="Arial"/>
                <w:sz w:val="22"/>
                <w:szCs w:val="22"/>
              </w:rPr>
              <w:t>extingstory</w:t>
            </w:r>
            <w:proofErr w:type="spellEnd"/>
            <w:r>
              <w:rPr>
                <w:rFonts w:eastAsia="Source Sans Pro" w:cs="Arial"/>
                <w:sz w:val="22"/>
                <w:szCs w:val="22"/>
              </w:rPr>
              <w:t xml:space="preserve"> Dialog schreiben (siehe 03-00_UB_sport US16), auch wenn der situative Kontext natürlich ein anderer ist. </w:t>
            </w:r>
          </w:p>
          <w:p w14:paraId="6D65ABAA" w14:textId="77777777" w:rsidR="00976192" w:rsidRDefault="00976192" w:rsidP="00B03DCB">
            <w:pPr>
              <w:rPr>
                <w:rFonts w:eastAsia="Source Sans Pro" w:cs="Arial"/>
                <w:sz w:val="22"/>
                <w:szCs w:val="22"/>
              </w:rPr>
            </w:pPr>
          </w:p>
          <w:p w14:paraId="70777FDB" w14:textId="77777777" w:rsidR="00976192" w:rsidRDefault="00976192" w:rsidP="00B03DCB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Übersicht Material Lehrkräfte US 10: [</w:t>
            </w:r>
            <w:r w:rsidRPr="00976192">
              <w:rPr>
                <w:rFonts w:eastAsia="Source Sans Pro" w:cs="Arial"/>
                <w:sz w:val="22"/>
                <w:szCs w:val="22"/>
              </w:rPr>
              <w:t>02-07_AM_ Lehrkräfte_Übersicht.docx</w:t>
            </w:r>
            <w:r>
              <w:rPr>
                <w:rFonts w:eastAsia="Source Sans Pro" w:cs="Arial"/>
                <w:sz w:val="22"/>
                <w:szCs w:val="22"/>
              </w:rPr>
              <w:t>]</w:t>
            </w:r>
          </w:p>
          <w:p w14:paraId="3370F25D" w14:textId="77777777" w:rsidR="002F7F9E" w:rsidRDefault="002F7F9E" w:rsidP="00B03DCB">
            <w:pPr>
              <w:rPr>
                <w:rFonts w:eastAsia="Source Sans Pro" w:cs="Arial"/>
                <w:sz w:val="22"/>
                <w:szCs w:val="22"/>
              </w:rPr>
            </w:pPr>
          </w:p>
          <w:p w14:paraId="0F0EB2BA" w14:textId="77777777" w:rsidR="003C3EFC" w:rsidRDefault="003C3EFC" w:rsidP="003C3EFC">
            <w:pPr>
              <w:pStyle w:val="Listenabsatz"/>
              <w:numPr>
                <w:ilvl w:val="0"/>
                <w:numId w:val="9"/>
              </w:num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Schulung Sprechkompetenz (interkulturell kommunikative Kompetenzen: Restaurantbesuch)</w:t>
            </w:r>
          </w:p>
          <w:p w14:paraId="41EB5459" w14:textId="77777777" w:rsidR="003C3EFC" w:rsidRPr="003C3EFC" w:rsidRDefault="003C3EFC" w:rsidP="003C3EFC">
            <w:pPr>
              <w:pStyle w:val="Listenabsatz"/>
              <w:numPr>
                <w:ilvl w:val="0"/>
                <w:numId w:val="9"/>
              </w:numPr>
              <w:rPr>
                <w:rFonts w:eastAsia="Source Sans Pro" w:cs="Arial"/>
                <w:sz w:val="22"/>
                <w:szCs w:val="22"/>
              </w:rPr>
            </w:pPr>
            <w:r w:rsidRPr="003C3EFC">
              <w:rPr>
                <w:rFonts w:eastAsia="Source Sans Pro" w:cs="Arial"/>
                <w:sz w:val="22"/>
                <w:szCs w:val="22"/>
              </w:rPr>
              <w:t>Schulung dialogisches Sprechen (</w:t>
            </w:r>
            <w:r w:rsidRPr="003C3EFC">
              <w:rPr>
                <w:rFonts w:cs="Arial"/>
                <w:color w:val="000000"/>
                <w:sz w:val="22"/>
                <w:szCs w:val="22"/>
              </w:rPr>
              <w:t>vorstrukturierte Textbausteine individuell anpassen und präsentieren</w:t>
            </w:r>
            <w:r>
              <w:rPr>
                <w:rFonts w:cs="Arial"/>
                <w:color w:val="000000"/>
                <w:sz w:val="22"/>
                <w:szCs w:val="22"/>
              </w:rPr>
              <w:t>)</w:t>
            </w:r>
          </w:p>
          <w:p w14:paraId="7C0FBECF" w14:textId="77777777" w:rsidR="00B03DCB" w:rsidRPr="00B03DCB" w:rsidRDefault="00B03DCB" w:rsidP="00B03DCB">
            <w:pPr>
              <w:rPr>
                <w:rFonts w:eastAsia="Helvetica Neue" w:cs="Arial"/>
                <w:sz w:val="22"/>
                <w:szCs w:val="22"/>
              </w:rPr>
            </w:pPr>
          </w:p>
          <w:p w14:paraId="0317FB4C" w14:textId="77777777" w:rsidR="007B3D20" w:rsidRPr="00B03DC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03DCB" w14:paraId="0E49A6C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D69D41" w14:textId="77777777" w:rsidR="007B3D20" w:rsidRPr="00B03DCB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35BA806" w14:textId="77777777" w:rsidR="007B3D20" w:rsidRPr="00B03DC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983FDF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8EF2E9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2B565D5D" wp14:editId="2B4871A8">
                  <wp:extent cx="418799" cy="589565"/>
                  <wp:effectExtent l="28893" t="47307" r="29527" b="29528"/>
                  <wp:docPr id="13" name="Grafik 13" descr="Ein Bild, das Objekt, Uhr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5665642">
                            <a:off x="0" y="0"/>
                            <a:ext cx="426239" cy="6000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09A25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21A5F1AC" w14:textId="1DA1A37F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t>Tab</w:t>
            </w:r>
            <w:r w:rsidR="001919D3">
              <w:rPr>
                <w:rFonts w:eastAsia="Source Sans Pro" w:cs="Arial"/>
                <w:sz w:val="22"/>
                <w:szCs w:val="22"/>
              </w:rPr>
              <w:t>lets, Internetzugang, Projektor/</w:t>
            </w:r>
            <w:r w:rsidRPr="009E55E0">
              <w:rPr>
                <w:rFonts w:eastAsia="Source Sans Pro" w:cs="Arial"/>
                <w:sz w:val="22"/>
                <w:szCs w:val="22"/>
              </w:rPr>
              <w:t>Bildschirmsynchronisation</w:t>
            </w:r>
          </w:p>
          <w:p w14:paraId="763515F1" w14:textId="2A539247" w:rsidR="009E55E0" w:rsidRPr="001919D3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1919D3">
              <w:rPr>
                <w:rFonts w:eastAsia="Source Sans Pro" w:cs="Arial"/>
                <w:sz w:val="22"/>
                <w:szCs w:val="22"/>
              </w:rPr>
              <w:t xml:space="preserve">ggf. E-Book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creator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>, z</w:t>
            </w:r>
            <w:r w:rsidR="002F3CA9" w:rsidRPr="001919D3">
              <w:rPr>
                <w:rFonts w:eastAsia="Source Sans Pro" w:cs="Arial"/>
                <w:sz w:val="22"/>
                <w:szCs w:val="22"/>
              </w:rPr>
              <w:t>. B</w:t>
            </w:r>
            <w:r w:rsidRPr="001919D3">
              <w:rPr>
                <w:rFonts w:eastAsia="Source Sans Pro" w:cs="Arial"/>
                <w:sz w:val="22"/>
                <w:szCs w:val="22"/>
              </w:rPr>
              <w:t xml:space="preserve">.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book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creator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 xml:space="preserve">,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creative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book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Pr="001919D3">
              <w:rPr>
                <w:rFonts w:eastAsia="Source Sans Pro" w:cs="Arial"/>
                <w:sz w:val="22"/>
                <w:szCs w:val="22"/>
              </w:rPr>
              <w:t>builder</w:t>
            </w:r>
            <w:proofErr w:type="spellEnd"/>
            <w:r w:rsidRPr="001919D3">
              <w:rPr>
                <w:rFonts w:eastAsia="Source Sans Pro" w:cs="Arial"/>
                <w:sz w:val="22"/>
                <w:szCs w:val="22"/>
              </w:rPr>
              <w:t>, o.</w:t>
            </w:r>
            <w:r w:rsidR="001919D3" w:rsidRPr="001919D3"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Pr="001919D3">
              <w:rPr>
                <w:rFonts w:eastAsia="Source Sans Pro" w:cs="Arial"/>
                <w:sz w:val="22"/>
                <w:szCs w:val="22"/>
              </w:rPr>
              <w:t>ä.</w:t>
            </w:r>
          </w:p>
          <w:p w14:paraId="6D97C32C" w14:textId="77777777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 w:rsidRPr="009E55E0"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 w:rsidRPr="009E55E0">
              <w:rPr>
                <w:rFonts w:eastAsia="Source Sans Pro" w:cs="Arial"/>
                <w:sz w:val="22"/>
                <w:szCs w:val="22"/>
              </w:rPr>
              <w:t xml:space="preserve"> brauchen ggfs. Kopfhörer</w:t>
            </w:r>
          </w:p>
          <w:p w14:paraId="72275C4D" w14:textId="5D052ECD" w:rsid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t xml:space="preserve">Vokabellisten zum </w:t>
            </w:r>
            <w:r w:rsidR="001919D3">
              <w:rPr>
                <w:rFonts w:eastAsia="Source Sans Pro" w:cs="Arial"/>
                <w:sz w:val="22"/>
                <w:szCs w:val="22"/>
              </w:rPr>
              <w:t>Download/Kopieren/weiter b</w:t>
            </w:r>
            <w:r w:rsidRPr="009E55E0">
              <w:rPr>
                <w:rFonts w:eastAsia="Source Sans Pro" w:cs="Arial"/>
                <w:sz w:val="22"/>
                <w:szCs w:val="22"/>
              </w:rPr>
              <w:t xml:space="preserve">earbeiten, </w:t>
            </w:r>
          </w:p>
          <w:p w14:paraId="6B0CF6C6" w14:textId="19BB9548" w:rsidR="009E55E0" w:rsidRPr="009E55E0" w:rsidRDefault="001919D3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selbst erstellt Online-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>Übungen z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.B. auf </w:t>
            </w:r>
            <w:hyperlink r:id="rId15">
              <w:proofErr w:type="spellStart"/>
              <w:r w:rsidR="009E55E0" w:rsidRPr="009E55E0">
                <w:rPr>
                  <w:rFonts w:eastAsia="Source Sans Pro" w:cs="Arial"/>
                  <w:color w:val="1155CC"/>
                  <w:sz w:val="22"/>
                  <w:szCs w:val="22"/>
                  <w:u w:val="single"/>
                </w:rPr>
                <w:t>LearningApps</w:t>
              </w:r>
              <w:proofErr w:type="spellEnd"/>
              <w:r w:rsidR="009E55E0" w:rsidRPr="009E55E0">
                <w:rPr>
                  <w:rFonts w:eastAsia="Source Sans Pro" w:cs="Arial"/>
                  <w:color w:val="1155CC"/>
                  <w:sz w:val="22"/>
                  <w:szCs w:val="22"/>
                  <w:u w:val="single"/>
                </w:rPr>
                <w:t xml:space="preserve"> Übungen</w:t>
              </w:r>
            </w:hyperlink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 </w:t>
            </w:r>
          </w:p>
          <w:p w14:paraId="6B63ED0F" w14:textId="4C5AAB85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t xml:space="preserve">Bereitgestellte Links für die Internetrecherche; ggfs. Tools wie </w:t>
            </w:r>
            <w:hyperlink r:id="rId16">
              <w:r w:rsidRPr="009E55E0">
                <w:rPr>
                  <w:rFonts w:eastAsia="Source Sans Pro" w:cs="Arial"/>
                  <w:color w:val="1155CC"/>
                  <w:sz w:val="22"/>
                  <w:szCs w:val="22"/>
                  <w:u w:val="single"/>
                </w:rPr>
                <w:t>https://rewordify.com/</w:t>
              </w:r>
            </w:hyperlink>
          </w:p>
          <w:p w14:paraId="738A3E46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2BC786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1B96D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3713F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385158EF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6393EF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53D0EB4" wp14:editId="6269CC9B">
                  <wp:extent cx="622912" cy="499897"/>
                  <wp:effectExtent l="0" t="0" r="6350" b="0"/>
                  <wp:docPr id="14" name="Grafik 14" descr="Ein Bild, das Uhr, Zeichnung, Raum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853" cy="510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EF81D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Technische Angaben, benöt</w:t>
            </w:r>
            <w:r>
              <w:rPr>
                <w:rFonts w:ascii="Arial" w:hAnsi="Arial" w:cs="Arial"/>
                <w:b/>
                <w:szCs w:val="20"/>
              </w:rPr>
              <w:t>igte Werkzeuge und Materialien:</w:t>
            </w:r>
          </w:p>
          <w:p w14:paraId="1AF15B8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1E1F4E93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CD8B36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626DE9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412CB0E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16297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0FDB3F83" wp14:editId="692038F6">
                  <wp:extent cx="633626" cy="485120"/>
                  <wp:effectExtent l="0" t="0" r="0" b="0"/>
                  <wp:docPr id="15" name="Grafik 15" descr="Ein Bild, das Zeichnung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4167" cy="49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12EFE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3AB496AC" w14:textId="2EACC7A4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  <w:r w:rsidRPr="009E55E0">
              <w:rPr>
                <w:rFonts w:eastAsia="Source Sans Pro" w:cs="Arial"/>
                <w:sz w:val="22"/>
                <w:szCs w:val="22"/>
              </w:rPr>
              <w:t xml:space="preserve">Wortschatzarbeit, Grammatikübungen, Peer </w:t>
            </w:r>
            <w:proofErr w:type="spellStart"/>
            <w:r w:rsidRPr="009E55E0">
              <w:rPr>
                <w:rFonts w:eastAsia="Source Sans Pro" w:cs="Arial"/>
                <w:sz w:val="22"/>
                <w:szCs w:val="22"/>
              </w:rPr>
              <w:t>correction</w:t>
            </w:r>
            <w:proofErr w:type="spellEnd"/>
            <w:r w:rsidRPr="009E55E0">
              <w:rPr>
                <w:rFonts w:eastAsia="Source Sans Pro" w:cs="Arial"/>
                <w:sz w:val="22"/>
                <w:szCs w:val="22"/>
              </w:rPr>
              <w:t>,</w:t>
            </w:r>
            <w:r>
              <w:rPr>
                <w:rFonts w:eastAsia="Source Sans Pro" w:cs="Arial"/>
                <w:sz w:val="22"/>
                <w:szCs w:val="22"/>
              </w:rPr>
              <w:t xml:space="preserve"> Textproduktion, </w:t>
            </w:r>
            <w:r w:rsidRPr="009E55E0">
              <w:rPr>
                <w:rFonts w:eastAsia="Source Sans Pro" w:cs="Arial"/>
                <w:sz w:val="22"/>
                <w:szCs w:val="22"/>
              </w:rPr>
              <w:t>Präsentation: monologisches Sprechen, dialogisches Sprechen</w:t>
            </w:r>
          </w:p>
          <w:p w14:paraId="3D051A81" w14:textId="77777777" w:rsidR="009E55E0" w:rsidRPr="009E55E0" w:rsidRDefault="009E55E0" w:rsidP="009E55E0">
            <w:pPr>
              <w:rPr>
                <w:rFonts w:eastAsia="Source Sans Pro" w:cs="Arial"/>
                <w:sz w:val="22"/>
                <w:szCs w:val="22"/>
              </w:rPr>
            </w:pPr>
          </w:p>
          <w:p w14:paraId="07D68E6C" w14:textId="3D8606E0" w:rsidR="009E55E0" w:rsidRPr="009E55E0" w:rsidRDefault="001919D3" w:rsidP="009E55E0">
            <w:pPr>
              <w:rPr>
                <w:rFonts w:eastAsia="Source Sans Pro" w:cs="Arial"/>
                <w:sz w:val="22"/>
                <w:szCs w:val="22"/>
              </w:rPr>
            </w:pPr>
            <w:r>
              <w:rPr>
                <w:rFonts w:eastAsia="Source Sans Pro" w:cs="Arial"/>
                <w:sz w:val="22"/>
                <w:szCs w:val="22"/>
              </w:rPr>
              <w:t>Alle erstellten/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>verwendeten Materialien sollten sowohl zentral (z.</w:t>
            </w:r>
            <w:r>
              <w:rPr>
                <w:rFonts w:eastAsia="Source Sans Pro" w:cs="Arial"/>
                <w:sz w:val="22"/>
                <w:szCs w:val="22"/>
              </w:rPr>
              <w:t xml:space="preserve"> </w:t>
            </w:r>
            <w:r w:rsidR="009E55E0" w:rsidRPr="009E55E0">
              <w:rPr>
                <w:rFonts w:eastAsia="Source Sans Pro" w:cs="Arial"/>
                <w:sz w:val="22"/>
                <w:szCs w:val="22"/>
              </w:rPr>
              <w:t xml:space="preserve">B. Tauschordner im Schulnetzwerk), als auch individuell auf dem </w:t>
            </w:r>
            <w:proofErr w:type="spellStart"/>
            <w:r w:rsidR="009E55E0" w:rsidRPr="009E55E0">
              <w:rPr>
                <w:rFonts w:eastAsia="Source Sans Pro" w:cs="Arial"/>
                <w:sz w:val="22"/>
                <w:szCs w:val="22"/>
              </w:rPr>
              <w:t>Schülertabl</w:t>
            </w:r>
            <w:r w:rsidR="009E55E0">
              <w:rPr>
                <w:rFonts w:eastAsia="Source Sans Pro" w:cs="Arial"/>
                <w:sz w:val="22"/>
                <w:szCs w:val="22"/>
              </w:rPr>
              <w:t>et</w:t>
            </w:r>
            <w:proofErr w:type="spellEnd"/>
            <w:r w:rsidR="009E55E0">
              <w:rPr>
                <w:rFonts w:eastAsia="Source Sans Pro" w:cs="Arial"/>
                <w:sz w:val="22"/>
                <w:szCs w:val="22"/>
              </w:rPr>
              <w:t xml:space="preserve"> in einem Ordner </w:t>
            </w:r>
            <w:r w:rsidR="009E55E0">
              <w:rPr>
                <w:rFonts w:eastAsia="Source Sans Pro" w:cs="Arial"/>
                <w:sz w:val="22"/>
                <w:szCs w:val="22"/>
              </w:rPr>
              <w:lastRenderedPageBreak/>
              <w:t>“</w:t>
            </w:r>
            <w:proofErr w:type="spellStart"/>
            <w:r w:rsidR="009E55E0" w:rsidRPr="009E55E0">
              <w:rPr>
                <w:rFonts w:eastAsia="Source Sans Pro" w:cs="Arial"/>
                <w:sz w:val="22"/>
                <w:szCs w:val="22"/>
              </w:rPr>
              <w:t>food</w:t>
            </w:r>
            <w:proofErr w:type="spellEnd"/>
            <w:r w:rsidR="009E55E0" w:rsidRPr="009E55E0">
              <w:rPr>
                <w:rFonts w:eastAsia="Source Sans Pro" w:cs="Arial"/>
                <w:sz w:val="22"/>
                <w:szCs w:val="22"/>
              </w:rPr>
              <w:t>” gesammelt werden (das gilt auch für weitere, eigene, verwendete Materialien). Printvorlagen entsprechend digitalisieren/fotografieren, bzw. zusätzlich digital zur Verfügung stellen.</w:t>
            </w:r>
          </w:p>
          <w:p w14:paraId="4D228A9E" w14:textId="77777777" w:rsidR="009E55E0" w:rsidRPr="00DF3E96" w:rsidRDefault="009E55E0" w:rsidP="009E55E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9E55E0">
              <w:rPr>
                <w:rFonts w:ascii="Arial" w:eastAsia="Source Sans Pro" w:hAnsi="Arial" w:cs="Arial"/>
                <w:szCs w:val="22"/>
              </w:rPr>
              <w:t>Falls gewünscht</w:t>
            </w:r>
            <w:r w:rsidR="0080084D">
              <w:rPr>
                <w:rFonts w:ascii="Arial" w:eastAsia="Source Sans Pro" w:hAnsi="Arial" w:cs="Arial"/>
                <w:szCs w:val="22"/>
              </w:rPr>
              <w:t>,</w:t>
            </w:r>
            <w:r w:rsidRPr="009E55E0">
              <w:rPr>
                <w:rFonts w:ascii="Arial" w:eastAsia="Source Sans Pro" w:hAnsi="Arial" w:cs="Arial"/>
                <w:szCs w:val="22"/>
              </w:rPr>
              <w:t xml:space="preserve"> kann das Material auch in einem weiteren E-Book verarbeitet werden. (Vorlagen dazu müssen die Lehrkräfte oder </w:t>
            </w:r>
            <w:proofErr w:type="spellStart"/>
            <w:r w:rsidRPr="009E55E0">
              <w:rPr>
                <w:rFonts w:ascii="Arial" w:eastAsia="Source Sans Pro" w:hAnsi="Arial" w:cs="Arial"/>
                <w:szCs w:val="22"/>
              </w:rPr>
              <w:t>SuS</w:t>
            </w:r>
            <w:proofErr w:type="spellEnd"/>
            <w:r w:rsidRPr="009E55E0">
              <w:rPr>
                <w:rFonts w:ascii="Arial" w:eastAsia="Source Sans Pro" w:hAnsi="Arial" w:cs="Arial"/>
                <w:szCs w:val="22"/>
              </w:rPr>
              <w:t xml:space="preserve"> selber erstellen)</w:t>
            </w:r>
          </w:p>
        </w:tc>
      </w:tr>
      <w:tr w:rsidR="007B3D20" w:rsidRPr="00B608C2" w14:paraId="29F3267A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A8DA3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68A79D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B608C2" w14:paraId="08253B2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17D422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436344C" wp14:editId="7E8115E8">
                  <wp:extent cx="625799" cy="523875"/>
                  <wp:effectExtent l="0" t="0" r="3175" b="0"/>
                  <wp:docPr id="16" name="Grafik 16" descr="Ein Bild, das Uhr, Anzei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6891" cy="524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216EF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Hinweise:</w:t>
            </w:r>
          </w:p>
          <w:p w14:paraId="65A6AEF5" w14:textId="1AB316B0" w:rsidR="00F97277" w:rsidRPr="00F97277" w:rsidRDefault="001919D3" w:rsidP="00F97277">
            <w:pPr>
              <w:rPr>
                <w:rFonts w:eastAsia="Source Sans Pro" w:cs="Arial"/>
                <w:sz w:val="22"/>
                <w:szCs w:val="22"/>
              </w:rPr>
            </w:pPr>
            <w:proofErr w:type="spellStart"/>
            <w:r>
              <w:rPr>
                <w:rFonts w:eastAsia="Source Sans Pro" w:cs="Arial"/>
                <w:sz w:val="22"/>
                <w:szCs w:val="22"/>
              </w:rPr>
              <w:t>SuS</w:t>
            </w:r>
            <w:proofErr w:type="spellEnd"/>
            <w:r>
              <w:rPr>
                <w:rFonts w:eastAsia="Source Sans Pro" w:cs="Arial"/>
                <w:sz w:val="22"/>
                <w:szCs w:val="22"/>
              </w:rPr>
              <w:t xml:space="preserve"> auf Datenschutz/</w:t>
            </w:r>
            <w:r w:rsidR="00F97277" w:rsidRPr="00F97277">
              <w:rPr>
                <w:rFonts w:eastAsia="Source Sans Pro" w:cs="Arial"/>
                <w:sz w:val="22"/>
                <w:szCs w:val="22"/>
              </w:rPr>
              <w:t>Schutz der Privatsphäre bei verwendeten Fotos hinweisen, auch bei frei verfügbare</w:t>
            </w:r>
            <w:r>
              <w:rPr>
                <w:rFonts w:eastAsia="Source Sans Pro" w:cs="Arial"/>
                <w:sz w:val="22"/>
                <w:szCs w:val="22"/>
              </w:rPr>
              <w:t>n Bildern dürfen keine Personen/</w:t>
            </w:r>
            <w:r w:rsidR="00F97277" w:rsidRPr="00F97277">
              <w:rPr>
                <w:rFonts w:eastAsia="Source Sans Pro" w:cs="Arial"/>
                <w:sz w:val="22"/>
                <w:szCs w:val="22"/>
              </w:rPr>
              <w:t xml:space="preserve">Porträts verwendet werden. </w:t>
            </w:r>
          </w:p>
          <w:p w14:paraId="4692C891" w14:textId="55F14955" w:rsidR="007B3D20" w:rsidRPr="00DF3E96" w:rsidRDefault="00F97277" w:rsidP="00F97277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F97277">
              <w:rPr>
                <w:rFonts w:ascii="Arial" w:eastAsia="Source Sans Pro" w:hAnsi="Arial" w:cs="Arial"/>
                <w:szCs w:val="22"/>
              </w:rPr>
              <w:t>Bei Einsatz von Onlineplattformen weist die Lehrkraft auf zeitgemäßen Umgang damit hin (Medienkompetenz!): Urheberrecht, Warnung vor Kostenfallen; Werbung, …</w:t>
            </w:r>
            <w:r>
              <w:rPr>
                <w:rFonts w:ascii="Arial" w:eastAsia="Source Sans Pro" w:hAnsi="Arial" w:cs="Arial"/>
                <w:szCs w:val="22"/>
              </w:rPr>
              <w:t xml:space="preserve"> Unmittelbar vor dem Unterricht und während der Arbeitsphase i</w:t>
            </w:r>
            <w:r w:rsidRPr="00F97277">
              <w:rPr>
                <w:rFonts w:ascii="Arial" w:eastAsia="Source Sans Pro" w:hAnsi="Arial" w:cs="Arial"/>
                <w:szCs w:val="22"/>
              </w:rPr>
              <w:t>m Verlauf des Unterrichts überprüft die Lehrkraft die Werbeinhalte.</w:t>
            </w:r>
          </w:p>
        </w:tc>
      </w:tr>
      <w:tr w:rsidR="007B3D20" w:rsidRPr="00B608C2" w14:paraId="6B9CE687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BA7F5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47127C" w14:textId="77777777" w:rsidR="007B3D20" w:rsidRPr="00DF3E96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6E02B7" w14:paraId="401814B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44ADD1" w14:textId="77777777" w:rsidR="007B3D20" w:rsidRPr="00B608C2" w:rsidRDefault="007B3D20" w:rsidP="007B3D20">
            <w:pPr>
              <w:pStyle w:val="TabellelinkeSpalte"/>
              <w:rPr>
                <w:rFonts w:ascii="Verdana" w:hAnsi="Verdana"/>
                <w:noProof/>
                <w:sz w:val="20"/>
                <w:szCs w:val="20"/>
              </w:rPr>
            </w:pPr>
            <w:r w:rsidRPr="00B608C2"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9325E5E" wp14:editId="5C5B0401">
                  <wp:extent cx="757555" cy="228600"/>
                  <wp:effectExtent l="0" t="0" r="4445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55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D36F7" w14:textId="77777777" w:rsidR="007B3D20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DF3E96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31C28E4E" w14:textId="77777777" w:rsidR="000A770C" w:rsidRDefault="000A770C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7711D8">
              <w:rPr>
                <w:rFonts w:ascii="Arial" w:hAnsi="Arial" w:cs="Arial"/>
                <w:b/>
                <w:szCs w:val="20"/>
              </w:rPr>
              <w:t>7.US:</w:t>
            </w:r>
            <w:r>
              <w:rPr>
                <w:rFonts w:ascii="Arial" w:hAnsi="Arial" w:cs="Arial"/>
                <w:szCs w:val="20"/>
              </w:rPr>
              <w:t xml:space="preserve"> Die </w:t>
            </w:r>
            <w:proofErr w:type="spellStart"/>
            <w:r>
              <w:rPr>
                <w:rFonts w:ascii="Arial" w:hAnsi="Arial" w:cs="Arial"/>
                <w:szCs w:val="20"/>
              </w:rPr>
              <w:t>SuS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können ihren Text natürlich mit einem beliebigen Tool auf dem Tablet gestalten; für </w:t>
            </w:r>
            <w:proofErr w:type="spellStart"/>
            <w:r>
              <w:rPr>
                <w:rFonts w:ascii="Arial" w:hAnsi="Arial" w:cs="Arial"/>
                <w:szCs w:val="20"/>
              </w:rPr>
              <w:t>SuS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, denen es schwerer fällt, sich in verschiedene Tools einzuarbeiten, ist die Lösung, einen Screenshot von </w:t>
            </w:r>
            <w:proofErr w:type="spellStart"/>
            <w:r>
              <w:rPr>
                <w:rFonts w:ascii="Arial" w:hAnsi="Arial" w:cs="Arial"/>
                <w:szCs w:val="20"/>
              </w:rPr>
              <w:t>Bookcreator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(oder der verwendeten App) freizugeben am einfachsten, da sie mit dieser App bereits gearbeitet haben.</w:t>
            </w:r>
          </w:p>
          <w:p w14:paraId="0FDA0162" w14:textId="77777777" w:rsidR="007B3D20" w:rsidRPr="007711D8" w:rsidRDefault="00B84AA6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7711D8">
              <w:rPr>
                <w:rFonts w:ascii="Arial" w:hAnsi="Arial" w:cs="Arial"/>
                <w:b/>
                <w:szCs w:val="20"/>
              </w:rPr>
              <w:t>8.+9. US:</w:t>
            </w:r>
          </w:p>
          <w:p w14:paraId="3973C52C" w14:textId="048E6AD2" w:rsidR="00B84AA6" w:rsidRDefault="001919D3" w:rsidP="00B84AA6">
            <w:pPr>
              <w:rPr>
                <w:rStyle w:val="Hyperlink"/>
                <w:rFonts w:eastAsia="Source Sans Pro" w:cs="Arial"/>
                <w:sz w:val="22"/>
                <w:szCs w:val="22"/>
              </w:rPr>
            </w:pPr>
            <w:r>
              <w:rPr>
                <w:rFonts w:eastAsia="Helvetica Neue" w:cs="Arial"/>
                <w:sz w:val="22"/>
                <w:szCs w:val="22"/>
              </w:rPr>
              <w:t>Je nach Lehrwerk/</w:t>
            </w:r>
            <w:r w:rsidR="00B84AA6" w:rsidRPr="00B03DCB">
              <w:rPr>
                <w:rFonts w:eastAsia="Helvetica Neue" w:cs="Arial"/>
                <w:sz w:val="22"/>
                <w:szCs w:val="22"/>
              </w:rPr>
              <w:t>Zeit kann die Steigerung von Ad</w:t>
            </w:r>
            <w:r w:rsidR="00B84AA6">
              <w:rPr>
                <w:rFonts w:eastAsia="Helvetica Neue" w:cs="Arial"/>
                <w:sz w:val="22"/>
                <w:szCs w:val="22"/>
              </w:rPr>
              <w:t>jektiven hier eingeführt werden; dann z.</w:t>
            </w:r>
            <w:r>
              <w:rPr>
                <w:rFonts w:eastAsia="Helvetica Neue" w:cs="Arial"/>
                <w:sz w:val="22"/>
                <w:szCs w:val="22"/>
              </w:rPr>
              <w:t xml:space="preserve"> </w:t>
            </w:r>
            <w:r w:rsidR="00B84AA6">
              <w:rPr>
                <w:rFonts w:eastAsia="Helvetica Neue" w:cs="Arial"/>
                <w:sz w:val="22"/>
                <w:szCs w:val="22"/>
              </w:rPr>
              <w:t>B. m</w:t>
            </w:r>
            <w:r w:rsidR="00B84AA6" w:rsidRPr="00B03DCB">
              <w:rPr>
                <w:rFonts w:eastAsia="Source Sans Pro" w:cs="Arial"/>
                <w:sz w:val="22"/>
                <w:szCs w:val="22"/>
              </w:rPr>
              <w:t>ögliche „</w:t>
            </w:r>
            <w:r w:rsidR="00B84AA6">
              <w:rPr>
                <w:rFonts w:eastAsia="Source Sans Pro" w:cs="Arial"/>
                <w:sz w:val="22"/>
                <w:szCs w:val="22"/>
              </w:rPr>
              <w:t xml:space="preserve">follow </w:t>
            </w:r>
            <w:proofErr w:type="spellStart"/>
            <w:r w:rsidR="00B84AA6" w:rsidRPr="00B03DCB">
              <w:rPr>
                <w:rFonts w:eastAsia="Source Sans Pro" w:cs="Arial"/>
                <w:sz w:val="22"/>
                <w:szCs w:val="22"/>
              </w:rPr>
              <w:t>up</w:t>
            </w:r>
            <w:proofErr w:type="spellEnd"/>
            <w:r w:rsidR="00B84AA6" w:rsidRPr="00B03DCB">
              <w:rPr>
                <w:rFonts w:eastAsia="Source Sans Pro" w:cs="Arial"/>
                <w:sz w:val="22"/>
                <w:szCs w:val="22"/>
              </w:rPr>
              <w:t xml:space="preserve"> </w:t>
            </w:r>
            <w:proofErr w:type="spellStart"/>
            <w:r w:rsidR="00B84AA6" w:rsidRPr="00B03DCB">
              <w:rPr>
                <w:rFonts w:eastAsia="Source Sans Pro" w:cs="Arial"/>
                <w:sz w:val="22"/>
                <w:szCs w:val="22"/>
              </w:rPr>
              <w:t>activity</w:t>
            </w:r>
            <w:proofErr w:type="spellEnd"/>
            <w:r w:rsidR="00B84AA6" w:rsidRPr="00B03DCB">
              <w:rPr>
                <w:rFonts w:eastAsia="Source Sans Pro" w:cs="Arial"/>
                <w:sz w:val="22"/>
                <w:szCs w:val="22"/>
              </w:rPr>
              <w:t xml:space="preserve">“: </w:t>
            </w:r>
            <w:bookmarkStart w:id="11" w:name="_Hlk39327355"/>
            <w:r w:rsidR="00861728">
              <w:rPr>
                <w:rFonts w:eastAsia="Source Sans Pro" w:cs="Arial"/>
                <w:sz w:val="22"/>
                <w:szCs w:val="22"/>
              </w:rPr>
              <w:t>[</w:t>
            </w:r>
            <w:r w:rsidR="00B84AA6" w:rsidRPr="00861728">
              <w:rPr>
                <w:rFonts w:eastAsia="Source Sans Pro" w:cs="Arial"/>
                <w:sz w:val="22"/>
                <w:szCs w:val="22"/>
              </w:rPr>
              <w:t xml:space="preserve">02-08+09_AM01_follow </w:t>
            </w:r>
            <w:proofErr w:type="spellStart"/>
            <w:r w:rsidR="00B84AA6" w:rsidRPr="00861728">
              <w:rPr>
                <w:rFonts w:eastAsia="Source Sans Pro" w:cs="Arial"/>
                <w:sz w:val="22"/>
                <w:szCs w:val="22"/>
              </w:rPr>
              <w:t>up</w:t>
            </w:r>
            <w:proofErr w:type="spellEnd"/>
            <w:r w:rsidR="00B84AA6" w:rsidRPr="00861728">
              <w:rPr>
                <w:rFonts w:eastAsia="Source Sans Pro" w:cs="Arial"/>
                <w:sz w:val="22"/>
                <w:szCs w:val="22"/>
              </w:rPr>
              <w:t xml:space="preserve"> activity</w:t>
            </w:r>
            <w:r w:rsidR="00861728">
              <w:rPr>
                <w:rFonts w:eastAsia="Source Sans Pro" w:cs="Arial"/>
                <w:sz w:val="22"/>
                <w:szCs w:val="22"/>
              </w:rPr>
              <w:t>.docx]</w:t>
            </w:r>
            <w:bookmarkEnd w:id="11"/>
          </w:p>
          <w:p w14:paraId="29600825" w14:textId="77777777" w:rsidR="007711D8" w:rsidRDefault="007711D8" w:rsidP="00B84AA6">
            <w:pP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</w:pPr>
            <w:r w:rsidRPr="007711D8">
              <w:rPr>
                <w:rStyle w:val="Hyperlink"/>
                <w:rFonts w:eastAsia="Source Sans Pro" w:cs="Arial"/>
                <w:b/>
                <w:color w:val="auto"/>
                <w:sz w:val="22"/>
                <w:szCs w:val="22"/>
                <w:u w:val="none"/>
              </w:rPr>
              <w:t>10. US:</w:t>
            </w:r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mögliche Ergänzungen:</w:t>
            </w:r>
          </w:p>
          <w:p w14:paraId="64254124" w14:textId="06595983" w:rsidR="007711D8" w:rsidRDefault="007711D8" w:rsidP="00B84AA6">
            <w:pP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</w:pPr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- die </w:t>
            </w:r>
            <w:proofErr w:type="spellStart"/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SuS</w:t>
            </w:r>
            <w:proofErr w:type="spellEnd"/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erstellen einen Comic</w:t>
            </w:r>
            <w:r w:rsidR="00AB13DF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(Book </w:t>
            </w:r>
            <w:proofErr w:type="spellStart"/>
            <w:r w:rsidR="00AB13DF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creator</w:t>
            </w:r>
            <w:proofErr w:type="spellEnd"/>
            <w:r w:rsidR="00AB13DF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, o.</w:t>
            </w:r>
            <w:r w:rsidR="001919D3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AB13DF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ä.) </w:t>
            </w:r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und vertonen diesen (per Los bekommen sie verschiedene Aufträge: z.</w:t>
            </w:r>
            <w:r w:rsidR="001919D3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 xml:space="preserve"> </w:t>
            </w:r>
            <w: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</w:rPr>
              <w:t>B. eine Freundesgruppe beim Pizzaessen; Opas Geburtstag im Restaurant, ein Gast mit komplizierten Wünschen</w:t>
            </w:r>
          </w:p>
          <w:p w14:paraId="0440E9C8" w14:textId="77777777" w:rsidR="007711D8" w:rsidRPr="00795131" w:rsidRDefault="007711D8" w:rsidP="00B84AA6">
            <w:pPr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  <w:lang w:val="en-US"/>
              </w:rPr>
            </w:pPr>
            <w:r w:rsidRPr="00795131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  <w:lang w:val="en-US"/>
              </w:rPr>
              <w:t xml:space="preserve">- </w:t>
            </w:r>
            <w:bookmarkStart w:id="12" w:name="_Hlk39327391"/>
            <w:r w:rsidR="00861728" w:rsidRPr="00795131">
              <w:rPr>
                <w:rStyle w:val="Hyperlink"/>
                <w:rFonts w:eastAsia="Source Sans Pro" w:cs="Arial"/>
                <w:color w:val="auto"/>
                <w:sz w:val="22"/>
                <w:szCs w:val="22"/>
                <w:u w:val="none"/>
                <w:lang w:val="en-US"/>
              </w:rPr>
              <w:t>[</w:t>
            </w:r>
            <w:r w:rsidR="00AB13DF" w:rsidRPr="00795131">
              <w:rPr>
                <w:rFonts w:eastAsia="Source Sans Pro" w:cs="Arial"/>
                <w:sz w:val="22"/>
                <w:szCs w:val="22"/>
                <w:lang w:val="en-US"/>
              </w:rPr>
              <w:t>02-10_AM03_follow up activity restaurant</w:t>
            </w:r>
            <w:r w:rsidR="00861728" w:rsidRPr="00795131">
              <w:rPr>
                <w:rFonts w:eastAsia="Source Sans Pro" w:cs="Arial"/>
                <w:sz w:val="22"/>
                <w:szCs w:val="22"/>
                <w:lang w:val="en-US"/>
              </w:rPr>
              <w:t>.docx]</w:t>
            </w:r>
            <w:bookmarkEnd w:id="12"/>
          </w:p>
          <w:p w14:paraId="4955601E" w14:textId="77777777" w:rsidR="007711D8" w:rsidRPr="00795131" w:rsidRDefault="007711D8" w:rsidP="00B84AA6">
            <w:pPr>
              <w:rPr>
                <w:rFonts w:eastAsia="Source Sans Pro" w:cs="Arial"/>
                <w:sz w:val="22"/>
                <w:szCs w:val="22"/>
                <w:lang w:val="en-US"/>
              </w:rPr>
            </w:pPr>
          </w:p>
          <w:p w14:paraId="6B553D28" w14:textId="77777777" w:rsidR="00B84AA6" w:rsidRPr="00795131" w:rsidRDefault="00B84AA6" w:rsidP="007B3D20">
            <w:pPr>
              <w:pStyle w:val="TabellerechteSpalte"/>
              <w:rPr>
                <w:rFonts w:ascii="Arial" w:hAnsi="Arial" w:cs="Arial"/>
                <w:szCs w:val="20"/>
                <w:lang w:val="en-US"/>
              </w:rPr>
            </w:pPr>
          </w:p>
        </w:tc>
      </w:tr>
    </w:tbl>
    <w:p w14:paraId="76DF09E4" w14:textId="77777777" w:rsidR="000C3EA5" w:rsidRPr="00795131" w:rsidRDefault="000C3EA5">
      <w:pPr>
        <w:rPr>
          <w:rFonts w:cs="Arial"/>
          <w:lang w:val="en-US"/>
        </w:rPr>
      </w:pPr>
    </w:p>
    <w:p w14:paraId="658B5B20" w14:textId="77777777" w:rsidR="001676EC" w:rsidRPr="00795131" w:rsidRDefault="001676EC">
      <w:pPr>
        <w:rPr>
          <w:rFonts w:cs="Arial"/>
          <w:lang w:val="en-US"/>
        </w:rPr>
      </w:pPr>
    </w:p>
    <w:p w14:paraId="2E33B8A9" w14:textId="77777777" w:rsidR="00827355" w:rsidRPr="00795131" w:rsidRDefault="00827355" w:rsidP="00FC0F4A">
      <w:pPr>
        <w:ind w:firstLine="708"/>
        <w:rPr>
          <w:rFonts w:cs="Arial"/>
          <w:sz w:val="18"/>
          <w:lang w:val="en-US"/>
        </w:rPr>
      </w:pPr>
    </w:p>
    <w:p w14:paraId="114003AA" w14:textId="77777777" w:rsidR="00DF3E96" w:rsidRPr="00795131" w:rsidRDefault="00DF3E96" w:rsidP="001676EC">
      <w:pPr>
        <w:tabs>
          <w:tab w:val="left" w:pos="1402"/>
        </w:tabs>
        <w:rPr>
          <w:rFonts w:cs="Arial"/>
          <w:lang w:val="en-US"/>
        </w:rPr>
      </w:pPr>
    </w:p>
    <w:p w14:paraId="2CF34548" w14:textId="18159D17" w:rsidR="001676EC" w:rsidRPr="00795131" w:rsidRDefault="001676EC" w:rsidP="00283248">
      <w:pPr>
        <w:spacing w:after="160" w:line="259" w:lineRule="auto"/>
        <w:rPr>
          <w:rFonts w:cs="Arial"/>
          <w:lang w:val="en-US"/>
        </w:rPr>
      </w:pPr>
    </w:p>
    <w:sectPr w:rsidR="001676EC" w:rsidRPr="00795131" w:rsidSect="00FC0F4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A8E8D" w14:textId="77777777" w:rsidR="00750427" w:rsidRDefault="00750427" w:rsidP="001676EC">
      <w:r>
        <w:separator/>
      </w:r>
    </w:p>
  </w:endnote>
  <w:endnote w:type="continuationSeparator" w:id="0">
    <w:p w14:paraId="7A3AC758" w14:textId="77777777" w:rsidR="00750427" w:rsidRDefault="00750427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811B2" w14:textId="77777777" w:rsidR="00C57068" w:rsidRDefault="00C570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2DFD4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4BE8D4E1" wp14:editId="3E3B868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2E166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96FF8" w:rsidRPr="00896F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5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E8D4E1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C2E166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96FF8" w:rsidRPr="00896F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5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CA45A6F" wp14:editId="182E1E0E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43CEBC" wp14:editId="105EDF5C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2AB96D4" wp14:editId="2BC604A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E4EABF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B28E87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AB96D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5E4EABF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B28E87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460B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ACEB262" wp14:editId="469E3E4E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DC55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96FF8" w:rsidRPr="00896FF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ACEB26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27DC55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96FF8" w:rsidRPr="00896FF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3FC914F9" wp14:editId="203657BF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FD0F235" wp14:editId="6DE8C174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5FB09D7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596BDA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0F23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5FB09D7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596BDA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552760E" wp14:editId="1787B4C1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0C15" w14:textId="77777777" w:rsidR="00750427" w:rsidRDefault="00750427" w:rsidP="001676EC">
      <w:r>
        <w:separator/>
      </w:r>
    </w:p>
  </w:footnote>
  <w:footnote w:type="continuationSeparator" w:id="0">
    <w:p w14:paraId="1C1E3D94" w14:textId="77777777" w:rsidR="00750427" w:rsidRDefault="00750427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6205" w14:textId="77777777" w:rsidR="00C57068" w:rsidRDefault="00C570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DF3E96" w14:paraId="7883F51F" w14:textId="77777777" w:rsidTr="00EF3642">
      <w:trPr>
        <w:trHeight w:val="300"/>
      </w:trPr>
      <w:tc>
        <w:tcPr>
          <w:tcW w:w="1425" w:type="dxa"/>
        </w:tcPr>
        <w:p w14:paraId="0EAB286C" w14:textId="77777777" w:rsidR="001676EC" w:rsidRPr="00DF3E96" w:rsidRDefault="00C5706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573A7414" w14:textId="77777777" w:rsidR="001676EC" w:rsidRPr="00DF3E96" w:rsidRDefault="00C57068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Food </w:t>
          </w:r>
        </w:p>
      </w:tc>
    </w:tr>
  </w:tbl>
  <w:p w14:paraId="795FA44A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0D9A75B" wp14:editId="68F64CAF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2E98CD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BA9D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66AD5900" wp14:editId="233C4924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B3EF22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DF3E96" w14:paraId="3F284FD6" w14:textId="77777777" w:rsidTr="00EF3642">
      <w:trPr>
        <w:trHeight w:val="300"/>
      </w:trPr>
      <w:tc>
        <w:tcPr>
          <w:tcW w:w="1537" w:type="dxa"/>
        </w:tcPr>
        <w:p w14:paraId="27E99384" w14:textId="77777777" w:rsidR="001676EC" w:rsidRPr="00DF3E96" w:rsidRDefault="001676EC" w:rsidP="00DF3E96">
          <w:pPr>
            <w:rPr>
              <w:rFonts w:cs="Arial"/>
              <w:color w:val="FFFFFF" w:themeColor="background1"/>
              <w:sz w:val="22"/>
            </w:rPr>
          </w:pPr>
        </w:p>
      </w:tc>
      <w:tc>
        <w:tcPr>
          <w:tcW w:w="6560" w:type="dxa"/>
        </w:tcPr>
        <w:p w14:paraId="46CCF037" w14:textId="77777777" w:rsidR="001676EC" w:rsidRPr="00DF3E96" w:rsidRDefault="001676EC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1676EC" w:rsidRPr="00DF3E96" w14:paraId="750E3865" w14:textId="77777777" w:rsidTr="00EF3642">
      <w:trPr>
        <w:trHeight w:val="300"/>
      </w:trPr>
      <w:tc>
        <w:tcPr>
          <w:tcW w:w="1537" w:type="dxa"/>
        </w:tcPr>
        <w:p w14:paraId="088BA720" w14:textId="77777777" w:rsidR="001676EC" w:rsidRPr="00DF3E96" w:rsidRDefault="00FD6E0B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Unit</w:t>
          </w:r>
        </w:p>
      </w:tc>
      <w:tc>
        <w:tcPr>
          <w:tcW w:w="6560" w:type="dxa"/>
        </w:tcPr>
        <w:p w14:paraId="70973D0E" w14:textId="77777777" w:rsidR="001676EC" w:rsidRPr="00DF3E96" w:rsidRDefault="00FD6E0B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 xml:space="preserve">Food </w:t>
          </w:r>
        </w:p>
      </w:tc>
    </w:tr>
  </w:tbl>
  <w:p w14:paraId="3D9673B3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C2DD0"/>
    <w:multiLevelType w:val="multilevel"/>
    <w:tmpl w:val="83608E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490947"/>
    <w:multiLevelType w:val="hybridMultilevel"/>
    <w:tmpl w:val="0AC46FB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668D5"/>
    <w:multiLevelType w:val="hybridMultilevel"/>
    <w:tmpl w:val="9CF4D9D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E19DA"/>
    <w:multiLevelType w:val="multilevel"/>
    <w:tmpl w:val="F50C4E68"/>
    <w:lvl w:ilvl="0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5349CC"/>
    <w:multiLevelType w:val="hybridMultilevel"/>
    <w:tmpl w:val="9BA22B20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C1D72"/>
    <w:multiLevelType w:val="hybridMultilevel"/>
    <w:tmpl w:val="BCC44D2E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338CC"/>
    <w:multiLevelType w:val="hybridMultilevel"/>
    <w:tmpl w:val="5AACF642"/>
    <w:lvl w:ilvl="0" w:tplc="8C90E2B2">
      <w:start w:val="8"/>
      <w:numFmt w:val="bullet"/>
      <w:lvlText w:val=""/>
      <w:lvlJc w:val="left"/>
      <w:pPr>
        <w:ind w:left="720" w:hanging="360"/>
      </w:pPr>
      <w:rPr>
        <w:rFonts w:ascii="Wingdings" w:eastAsia="Source Sans Pro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B86CAC"/>
    <w:multiLevelType w:val="hybridMultilevel"/>
    <w:tmpl w:val="B0B0D8FC"/>
    <w:lvl w:ilvl="0" w:tplc="2898DD34">
      <w:start w:val="5"/>
      <w:numFmt w:val="bullet"/>
      <w:lvlText w:val="-"/>
      <w:lvlJc w:val="left"/>
      <w:pPr>
        <w:ind w:left="720" w:hanging="360"/>
      </w:pPr>
      <w:rPr>
        <w:rFonts w:ascii="Arial" w:eastAsia="Source Sans Pr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A770C"/>
    <w:rsid w:val="000C3EA5"/>
    <w:rsid w:val="001676EC"/>
    <w:rsid w:val="001919D3"/>
    <w:rsid w:val="0019394B"/>
    <w:rsid w:val="001D40A5"/>
    <w:rsid w:val="001F0EAB"/>
    <w:rsid w:val="001F3FC7"/>
    <w:rsid w:val="00216A62"/>
    <w:rsid w:val="002444B1"/>
    <w:rsid w:val="00283248"/>
    <w:rsid w:val="002E3BE5"/>
    <w:rsid w:val="002F3336"/>
    <w:rsid w:val="002F3CA9"/>
    <w:rsid w:val="002F7F9E"/>
    <w:rsid w:val="0030460B"/>
    <w:rsid w:val="00327E16"/>
    <w:rsid w:val="003C3EFC"/>
    <w:rsid w:val="0048785E"/>
    <w:rsid w:val="005139A4"/>
    <w:rsid w:val="005265D5"/>
    <w:rsid w:val="00571041"/>
    <w:rsid w:val="005D2341"/>
    <w:rsid w:val="00655225"/>
    <w:rsid w:val="006E02B7"/>
    <w:rsid w:val="00750427"/>
    <w:rsid w:val="007662AD"/>
    <w:rsid w:val="007711D8"/>
    <w:rsid w:val="00777F6D"/>
    <w:rsid w:val="00795131"/>
    <w:rsid w:val="007B3D20"/>
    <w:rsid w:val="007C02C9"/>
    <w:rsid w:val="0080084D"/>
    <w:rsid w:val="00804935"/>
    <w:rsid w:val="00827355"/>
    <w:rsid w:val="00861728"/>
    <w:rsid w:val="00896FF8"/>
    <w:rsid w:val="008D0C5A"/>
    <w:rsid w:val="009538F2"/>
    <w:rsid w:val="0095533B"/>
    <w:rsid w:val="009664BD"/>
    <w:rsid w:val="00976192"/>
    <w:rsid w:val="009C21B5"/>
    <w:rsid w:val="009E2215"/>
    <w:rsid w:val="009E55E0"/>
    <w:rsid w:val="00A410A0"/>
    <w:rsid w:val="00A43C2A"/>
    <w:rsid w:val="00AB13DF"/>
    <w:rsid w:val="00B03DCB"/>
    <w:rsid w:val="00B27E3D"/>
    <w:rsid w:val="00B608C2"/>
    <w:rsid w:val="00B84AA6"/>
    <w:rsid w:val="00BD2599"/>
    <w:rsid w:val="00C57068"/>
    <w:rsid w:val="00C756FE"/>
    <w:rsid w:val="00CC26F5"/>
    <w:rsid w:val="00CC6659"/>
    <w:rsid w:val="00D25E8B"/>
    <w:rsid w:val="00D81C68"/>
    <w:rsid w:val="00DB610B"/>
    <w:rsid w:val="00DF3E96"/>
    <w:rsid w:val="00ED43F7"/>
    <w:rsid w:val="00EF3642"/>
    <w:rsid w:val="00F97277"/>
    <w:rsid w:val="00FB72B1"/>
    <w:rsid w:val="00FB7E2D"/>
    <w:rsid w:val="00FC0F4A"/>
    <w:rsid w:val="00FD6E0B"/>
    <w:rsid w:val="00FE0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7C08F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5139A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139A4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43C2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3CA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3CA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3CA9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3CA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3CA9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rewordify.com/" TargetMode="Externa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learningapps.org/display?v=p3nhan39n2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DDADE8-B0FE-479C-AB9E-DFB642B1B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8</cp:revision>
  <cp:lastPrinted>2020-04-16T14:04:00Z</cp:lastPrinted>
  <dcterms:created xsi:type="dcterms:W3CDTF">2021-04-13T08:35:00Z</dcterms:created>
  <dcterms:modified xsi:type="dcterms:W3CDTF">2021-04-13T08:37:00Z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